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93B" w:rsidRDefault="003D093B" w:rsidP="00A07134">
      <w:pPr>
        <w:autoSpaceDE w:val="0"/>
        <w:autoSpaceDN w:val="0"/>
        <w:adjustRightInd w:val="0"/>
        <w:ind w:right="334"/>
        <w:jc w:val="center"/>
        <w:rPr>
          <w:rFonts w:ascii="Helvetica" w:hAnsi="Helvetica" w:cs="Helvetica"/>
          <w:b/>
          <w:bCs/>
          <w:sz w:val="20"/>
          <w:szCs w:val="20"/>
        </w:rPr>
      </w:pPr>
      <w:r>
        <w:rPr>
          <w:rFonts w:ascii="Helvetica" w:hAnsi="Helvetica" w:cs="Helvetica"/>
          <w:b/>
          <w:bCs/>
          <w:sz w:val="20"/>
          <w:szCs w:val="20"/>
        </w:rPr>
        <w:t>ŞİLE DOĞA SPORLARI KULÜBÜ DERNEĞİ TÜZÜĞÜ</w:t>
      </w:r>
    </w:p>
    <w:p w:rsidR="00A07134" w:rsidRDefault="00A07134" w:rsidP="00A07134">
      <w:pPr>
        <w:autoSpaceDE w:val="0"/>
        <w:autoSpaceDN w:val="0"/>
        <w:adjustRightInd w:val="0"/>
        <w:ind w:right="334"/>
        <w:jc w:val="center"/>
        <w:rPr>
          <w:rFonts w:ascii="Helvetica" w:hAnsi="Helvetica" w:cs="Helvetica"/>
          <w:b/>
          <w:bCs/>
          <w:sz w:val="20"/>
          <w:szCs w:val="20"/>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Adı ve Merkezi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Derneğin Adı: ‘’Şile Doğa Sporları Kulübü Derneği’’ </w:t>
      </w:r>
      <w:proofErr w:type="spellStart"/>
      <w:r>
        <w:rPr>
          <w:rFonts w:ascii="Helvetica" w:hAnsi="Helvetica" w:cs="Helvetica"/>
          <w:sz w:val="18"/>
          <w:szCs w:val="18"/>
        </w:rPr>
        <w:t>dir</w:t>
      </w:r>
      <w:proofErr w:type="spell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Kısa Adı: ‘’DOSD’’ ‘tur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merkezi: İstanbul iline bağlı Şile İlçesindedir.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Renkleri: Yeşil, Siyah, Beyaz ‘</w:t>
      </w:r>
      <w:proofErr w:type="spellStart"/>
      <w:r>
        <w:rPr>
          <w:rFonts w:ascii="Helvetica" w:hAnsi="Helvetica" w:cs="Helvetica"/>
          <w:sz w:val="18"/>
          <w:szCs w:val="18"/>
        </w:rPr>
        <w:t>dır</w:t>
      </w:r>
      <w:proofErr w:type="spellEnd"/>
      <w:r>
        <w:rPr>
          <w:rFonts w:ascii="Helvetica" w:hAnsi="Helvetica" w:cs="Helvetica"/>
          <w:sz w:val="18"/>
          <w:szCs w:val="18"/>
        </w:rPr>
        <w:t>.</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yurt içinde ve yurt dışında şube, irtibat bürosu ve temsilcilikler açabilir. Yurt dışında dernek ve/veya üst kuruluş kurabilir.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Derneğin Amacı ve Bu Amacı Gerçekleştirmek İçin Dernekçe Sürdürülecek Çalışma Konuları ve Biçimleri </w:t>
      </w:r>
      <w:proofErr w:type="gramStart"/>
      <w:r>
        <w:rPr>
          <w:rFonts w:ascii="Helvetica" w:hAnsi="Helvetica" w:cs="Helvetica"/>
          <w:b/>
          <w:bCs/>
          <w:sz w:val="18"/>
          <w:szCs w:val="18"/>
        </w:rPr>
        <w:t>İle</w:t>
      </w:r>
      <w:proofErr w:type="gramEnd"/>
      <w:r>
        <w:rPr>
          <w:rFonts w:ascii="Helvetica" w:hAnsi="Helvetica" w:cs="Helvetica"/>
          <w:b/>
          <w:bCs/>
          <w:sz w:val="18"/>
          <w:szCs w:val="18"/>
        </w:rPr>
        <w:t xml:space="preserve"> Faaliyet Alanı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w:t>
      </w:r>
    </w:p>
    <w:p w:rsidR="003D093B" w:rsidRDefault="003D093B" w:rsidP="003D093B">
      <w:pPr>
        <w:autoSpaceDE w:val="0"/>
        <w:autoSpaceDN w:val="0"/>
        <w:adjustRightInd w:val="0"/>
        <w:ind w:right="334"/>
        <w:rPr>
          <w:rFonts w:ascii="Helvetica" w:hAnsi="Helvetica" w:cs="Helvetica"/>
          <w:i/>
          <w:iCs/>
          <w:sz w:val="18"/>
          <w:szCs w:val="18"/>
        </w:rPr>
      </w:pPr>
      <w:r>
        <w:rPr>
          <w:rFonts w:ascii="Helvetica" w:hAnsi="Helvetica" w:cs="Helvetica"/>
          <w:sz w:val="18"/>
          <w:szCs w:val="18"/>
        </w:rPr>
        <w:t xml:space="preserve">Dernek, sivil toplum faaliyetlerinin etkinleştirilmesi ve geliştirilmesini sağlamak ve bu konuda çalışmalar yapan kişi ve kuruluşlara destek vermek amacı ile Otomobil Sporları, arazi araçları ile yapılan </w:t>
      </w:r>
      <w:proofErr w:type="spellStart"/>
      <w:r>
        <w:rPr>
          <w:rFonts w:ascii="Helvetica" w:hAnsi="Helvetica" w:cs="Helvetica"/>
          <w:sz w:val="18"/>
          <w:szCs w:val="18"/>
        </w:rPr>
        <w:t>Off</w:t>
      </w:r>
      <w:proofErr w:type="spellEnd"/>
      <w:r>
        <w:rPr>
          <w:rFonts w:ascii="Helvetica" w:hAnsi="Helvetica" w:cs="Helvetica"/>
          <w:sz w:val="18"/>
          <w:szCs w:val="18"/>
        </w:rPr>
        <w:t xml:space="preserve">-Road (Yol Dışı) Sporları, Motosiklet Sporları, Bisiklet Sporları, </w:t>
      </w:r>
      <w:proofErr w:type="spellStart"/>
      <w:r>
        <w:rPr>
          <w:rFonts w:ascii="Helvetica" w:hAnsi="Helvetica" w:cs="Helvetica"/>
          <w:sz w:val="18"/>
          <w:szCs w:val="18"/>
        </w:rPr>
        <w:t>Karavancılık</w:t>
      </w:r>
      <w:proofErr w:type="spellEnd"/>
      <w:r>
        <w:rPr>
          <w:rFonts w:ascii="Helvetica" w:hAnsi="Helvetica" w:cs="Helvetica"/>
          <w:sz w:val="18"/>
          <w:szCs w:val="18"/>
        </w:rPr>
        <w:t xml:space="preserve">, Kampçılık, Dağcılık, Mağaracılık, Su Sporları, Hava Sporları, Kış Sporları, Kanyon Geçişi Sporları, GPS ve Elektronik Haritalar, Telsizcilik, Fotoğrafçılık ve diğer </w:t>
      </w:r>
      <w:r>
        <w:rPr>
          <w:rFonts w:ascii="Helvetica" w:hAnsi="Helvetica" w:cs="Helvetica"/>
          <w:b/>
          <w:bCs/>
          <w:sz w:val="18"/>
          <w:szCs w:val="18"/>
        </w:rPr>
        <w:t>SPOR DALLARINDA FAALİYETLERDE BULUNMAK, YARIŞMALAR DÜZENLEMEK</w:t>
      </w:r>
      <w:r>
        <w:rPr>
          <w:rFonts w:ascii="Helvetica" w:hAnsi="Helvetica" w:cs="Helvetica"/>
          <w:sz w:val="18"/>
          <w:szCs w:val="18"/>
        </w:rPr>
        <w:t xml:space="preserve"> ve eğitimli, sertifikalı üyeleri ile doğal afetlerde, kazalarda ve kurtarma gerektiren tüm hallerde "gönüllü" olarak faaliyetlerde bulunmak için kurulmuştur.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Derneğin misyonu ve değerleri </w:t>
      </w:r>
      <w:proofErr w:type="gramStart"/>
      <w:r>
        <w:rPr>
          <w:rFonts w:ascii="Helvetica" w:hAnsi="Helvetica" w:cs="Helvetica"/>
          <w:sz w:val="18"/>
          <w:szCs w:val="18"/>
        </w:rPr>
        <w:t>şunlardır :</w:t>
      </w:r>
      <w:proofErr w:type="gramEnd"/>
      <w:r>
        <w:rPr>
          <w:rFonts w:ascii="Helvetica" w:hAnsi="Helvetica" w:cs="Helvetica"/>
          <w:sz w:val="18"/>
          <w:szCs w:val="18"/>
        </w:rPr>
        <w:t xml:space="preserve"> Yukarıda adı geçen tüm doğa sporlarını gönüllü olarak ülkemiz geneline yaymak ve paylaşım için mücadele etmek, bu esnada topluma faydalı faaliyetlerde bulunmak.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İnsanların çevreye duyarlılıklarını ve çevre bilinçlerini geliştirmek, doğa sporlarını geniş kitlelere yaymak ve bu sporların doğayı koruyarak, doğaya saygılı bir biçimde yapılmalarını sağlamak derneğin ana amaçlarından biridir.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Şile Doğa Sporları Derneği siyasetle uğraşmaz ve amacı hiçbir resmi kurum veya kuruluşun amaçlarına aykırı olamaz.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Dernekçe Sürdürülecek Çalışma Konuları ve Biçimleri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1-Faaliyetlerinin etkinleştirilmesi ve geliştirilmesi için araştırmalar yapmak,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2-Kurs, seminer, konferans ve panel gibi eğitim çalışmaları düzenlemek,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3-Amacın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4-Amacın gerçekleştirilmesi </w:t>
      </w:r>
      <w:proofErr w:type="gramStart"/>
      <w:r>
        <w:rPr>
          <w:rFonts w:ascii="Helvetica" w:hAnsi="Helvetica" w:cs="Helvetica"/>
          <w:sz w:val="18"/>
          <w:szCs w:val="18"/>
        </w:rPr>
        <w:t>için  sağlıklı</w:t>
      </w:r>
      <w:proofErr w:type="gramEnd"/>
      <w:r>
        <w:rPr>
          <w:rFonts w:ascii="Helvetica" w:hAnsi="Helvetica" w:cs="Helvetica"/>
          <w:sz w:val="18"/>
          <w:szCs w:val="18"/>
        </w:rPr>
        <w:t xml:space="preserve"> bir çalışma ortamını sağlamak, her türlü teknik araç ve gereci, demirbaş ve kırtasiye malzemelerini temin etmek,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5-Gerekli izinler alınmak şartıyla yardım toplama faaliyetlerinde bulunmak ve yurt içinden ve yurt dışından bağış kabul etmek,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6-Tüzük amaçlarının gerçekleştirilmesi için ihtiyaç duyduğu gelirleri temin etmek amacıyla iktisadi, ticari ve sanayi </w:t>
      </w:r>
      <w:proofErr w:type="gramStart"/>
      <w:r>
        <w:rPr>
          <w:rFonts w:ascii="Helvetica" w:hAnsi="Helvetica" w:cs="Helvetica"/>
          <w:sz w:val="18"/>
          <w:szCs w:val="18"/>
        </w:rPr>
        <w:t>işletmeler  kurmak</w:t>
      </w:r>
      <w:proofErr w:type="gramEnd"/>
      <w:r>
        <w:rPr>
          <w:rFonts w:ascii="Helvetica" w:hAnsi="Helvetica" w:cs="Helvetica"/>
          <w:sz w:val="18"/>
          <w:szCs w:val="18"/>
        </w:rPr>
        <w:t xml:space="preserve"> ve işletmek,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7-Üyelerinin yararlanmaları ve boş zamanlarını değerlendirebilmeleri için lokal açmak, sosyal ve kültürel tesisler kurmak ve bunları tefriş etmek,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8-Üyeleri arasında </w:t>
      </w:r>
      <w:proofErr w:type="gramStart"/>
      <w:r>
        <w:rPr>
          <w:rFonts w:ascii="Helvetica" w:hAnsi="Helvetica" w:cs="Helvetica"/>
          <w:sz w:val="18"/>
          <w:szCs w:val="18"/>
        </w:rPr>
        <w:t>beşeri</w:t>
      </w:r>
      <w:proofErr w:type="gramEnd"/>
      <w:r>
        <w:rPr>
          <w:rFonts w:ascii="Helvetica" w:hAnsi="Helvetica" w:cs="Helvetica"/>
          <w:sz w:val="18"/>
          <w:szCs w:val="18"/>
        </w:rPr>
        <w:t xml:space="preserve"> münasebetlerin geliştirilmesi ve devam ettirilmesi için yemekli toplantılar, konser, balo, tiyatro, sergi, spor, gezi, eğlenceli etkinlikler, festivaller, </w:t>
      </w:r>
      <w:proofErr w:type="spellStart"/>
      <w:r>
        <w:rPr>
          <w:rFonts w:ascii="Helvetica" w:hAnsi="Helvetica" w:cs="Helvetica"/>
          <w:sz w:val="18"/>
          <w:szCs w:val="18"/>
        </w:rPr>
        <w:t>off-road</w:t>
      </w:r>
      <w:proofErr w:type="spellEnd"/>
      <w:r>
        <w:rPr>
          <w:rFonts w:ascii="Helvetica" w:hAnsi="Helvetica" w:cs="Helvetica"/>
          <w:sz w:val="18"/>
          <w:szCs w:val="18"/>
        </w:rPr>
        <w:t xml:space="preserve"> aktiviteleri vb. düzenlemek veya üyelerinin bu tür etkinliklerden yararlanmalarını sağlamak,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9-Dernek faaliyetleri için ihtiyaç duyulan taşınır, taşınmaz mal satın almak, satmak, kiralamak, kiraya vermek ve taşınmazlar üzerinde ayni hak tesis etmek,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10-Amacın gerçekleştirilmesi için gerek görülmesi durumunda vakıf kurmak, federasyon kurmak </w:t>
      </w:r>
      <w:proofErr w:type="gramStart"/>
      <w:r>
        <w:rPr>
          <w:rFonts w:ascii="Helvetica" w:hAnsi="Helvetica" w:cs="Helvetica"/>
          <w:sz w:val="18"/>
          <w:szCs w:val="18"/>
        </w:rPr>
        <w:t>veya  kurulu</w:t>
      </w:r>
      <w:proofErr w:type="gramEnd"/>
      <w:r>
        <w:rPr>
          <w:rFonts w:ascii="Helvetica" w:hAnsi="Helvetica" w:cs="Helvetica"/>
          <w:sz w:val="18"/>
          <w:szCs w:val="18"/>
        </w:rPr>
        <w:t xml:space="preserve"> bir federasyona katılmak, Gerekli izin alınarak derneklerin izinle kurabileceği tesisleri kurmak,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11-Uluslararası faaliyette bulunmak, yurt dışındaki dernek veya kuruluşlara üye olmak ve bu kuruluşlarla proje </w:t>
      </w:r>
      <w:proofErr w:type="gramStart"/>
      <w:r>
        <w:rPr>
          <w:rFonts w:ascii="Helvetica" w:hAnsi="Helvetica" w:cs="Helvetica"/>
          <w:sz w:val="18"/>
          <w:szCs w:val="18"/>
        </w:rPr>
        <w:t>bazında  ortak</w:t>
      </w:r>
      <w:proofErr w:type="gramEnd"/>
      <w:r>
        <w:rPr>
          <w:rFonts w:ascii="Helvetica" w:hAnsi="Helvetica" w:cs="Helvetica"/>
          <w:sz w:val="18"/>
          <w:szCs w:val="18"/>
        </w:rPr>
        <w:t>  çalışmalar yapmak veya yardımlaşmak,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12-Derneğin amacını gerçekleştirmek üzere, benzer amaçlı derneklerden, işçi ve işveren sendikalarından ve meslekî kuruluşlardan maddî yardım almak ve adı geçen kurumlara maddî yardımda bulunmak,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13-Amacın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14-Dernek üyelerinin yiyecek, giyecek gibi zaruri ihtiyaç maddelerini ve diğer mal ve hizmetlerle kısa vadeli kredi ihtiyaçlarını karşılamak amacıyla sandık kurmak,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15-Gerekli görülen yerlerde şube ve temsilcilikler açmak,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16-Derneğin amacı ile ilgisi bulunan ve kanunlarla yasaklanmayan alanlarda, diğer derneklerle veya vakıf, sendika ve benzeri sivil toplum kuruluşlarıyla ortak bir amacı gerçekleştirmek için plâtformlar oluşturmak,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17- Gerekli izinler alınmak şartı ile, yukarıda (faaliyet alanlarında) belirtilen tüm Spor dallarında faaliyetlerde bulunmak ve yarışmalar düzenlemek.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Faaliyet Alanı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-Adı yukarıda geçen tüm doğa sporlarında, Türkiye genelinde faaliyette bulunup yurt içinden ve yurt dışından sağlanan yetkili kişilerin aracılığı ile eğitimler vermek, almak, seminerler düzenlemek, doğa aktivitelerinde gerekli izinleri almak kaydı ile yarışmalar düzenlemek, il ve ilçelerde yapılan festivallerde faaliyet alanındaki doğa sporu dallarında katılmak,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-İlgi alanı içinde kalan konularda araştırma yapmak, konferans, panel, seminer, sempozyum düzenlemek, sergi açmak, burs vermek, kitap, broşür, dergi, bülten ve benzeri yayınları çıkarmak,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-Tüm kamu kuruluşları ile görüşmeler yapmak, ilişkiler kurmak, amaç ve çalışma biçimine uygun konularda özel kuruluşlar, vakıflar ve dernekler ile ilişki kurmak.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Dernek,</w:t>
      </w:r>
      <w:proofErr w:type="gramEnd"/>
      <w:r>
        <w:rPr>
          <w:rFonts w:ascii="Helvetica" w:hAnsi="Helvetica" w:cs="Helvetica"/>
          <w:sz w:val="18"/>
          <w:szCs w:val="18"/>
        </w:rPr>
        <w:t xml:space="preserve"> gerek çalışma biçimi ve gerekse çalışma alanları bakımından, yasa, tüzük ve yönetmeliklere, dernek amaç ve doğrultusuna aykırı davranamaz. Hiçbir resmi kurum ve kuruluşun yetki ve görev alanı içine giremez.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Kurucular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Madde3-</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kurucuları aşağıda yazılı kişiler olup, kimlik ve adres bilgileri ayrıca tüzük altında belirtilmiştir.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w:t>
      </w:r>
      <w:proofErr w:type="gramStart"/>
      <w:r>
        <w:rPr>
          <w:rFonts w:ascii="Helvetica" w:hAnsi="Helvetica" w:cs="Helvetica"/>
          <w:sz w:val="18"/>
          <w:szCs w:val="18"/>
        </w:rPr>
        <w:t>-  Uğur</w:t>
      </w:r>
      <w:proofErr w:type="gramEnd"/>
      <w:r>
        <w:rPr>
          <w:rFonts w:ascii="Helvetica" w:hAnsi="Helvetica" w:cs="Helvetica"/>
          <w:sz w:val="18"/>
          <w:szCs w:val="18"/>
        </w:rPr>
        <w:t xml:space="preserve"> Kalaycı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w:t>
      </w:r>
      <w:proofErr w:type="gramStart"/>
      <w:r>
        <w:rPr>
          <w:rFonts w:ascii="Helvetica" w:hAnsi="Helvetica" w:cs="Helvetica"/>
          <w:sz w:val="18"/>
          <w:szCs w:val="18"/>
        </w:rPr>
        <w:t>-  Mustafa</w:t>
      </w:r>
      <w:proofErr w:type="gramEnd"/>
      <w:r>
        <w:rPr>
          <w:rFonts w:ascii="Helvetica" w:hAnsi="Helvetica" w:cs="Helvetica"/>
          <w:sz w:val="18"/>
          <w:szCs w:val="18"/>
        </w:rPr>
        <w:t xml:space="preserve"> Kemik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3</w:t>
      </w:r>
      <w:proofErr w:type="gramStart"/>
      <w:r>
        <w:rPr>
          <w:rFonts w:ascii="Helvetica" w:hAnsi="Helvetica" w:cs="Helvetica"/>
          <w:sz w:val="18"/>
          <w:szCs w:val="18"/>
        </w:rPr>
        <w:t>-  Adem</w:t>
      </w:r>
      <w:proofErr w:type="gramEnd"/>
      <w:r>
        <w:rPr>
          <w:rFonts w:ascii="Helvetica" w:hAnsi="Helvetica" w:cs="Helvetica"/>
          <w:sz w:val="18"/>
          <w:szCs w:val="18"/>
        </w:rPr>
        <w:t xml:space="preserve"> </w:t>
      </w:r>
      <w:proofErr w:type="spellStart"/>
      <w:r>
        <w:rPr>
          <w:rFonts w:ascii="Helvetica" w:hAnsi="Helvetica" w:cs="Helvetica"/>
          <w:sz w:val="18"/>
          <w:szCs w:val="18"/>
        </w:rPr>
        <w:t>Ulukuş</w:t>
      </w:r>
      <w:proofErr w:type="spell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4</w:t>
      </w:r>
      <w:proofErr w:type="gramStart"/>
      <w:r>
        <w:rPr>
          <w:rFonts w:ascii="Helvetica" w:hAnsi="Helvetica" w:cs="Helvetica"/>
          <w:sz w:val="18"/>
          <w:szCs w:val="18"/>
        </w:rPr>
        <w:t>-  Hüseyin</w:t>
      </w:r>
      <w:proofErr w:type="gramEnd"/>
      <w:r>
        <w:rPr>
          <w:rFonts w:ascii="Helvetica" w:hAnsi="Helvetica" w:cs="Helvetica"/>
          <w:sz w:val="18"/>
          <w:szCs w:val="18"/>
        </w:rPr>
        <w:t xml:space="preserve"> Afşar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5</w:t>
      </w:r>
      <w:proofErr w:type="gramStart"/>
      <w:r>
        <w:rPr>
          <w:rFonts w:ascii="Helvetica" w:hAnsi="Helvetica" w:cs="Helvetica"/>
          <w:sz w:val="18"/>
          <w:szCs w:val="18"/>
        </w:rPr>
        <w:t>-  Arda</w:t>
      </w:r>
      <w:proofErr w:type="gramEnd"/>
      <w:r>
        <w:rPr>
          <w:rFonts w:ascii="Helvetica" w:hAnsi="Helvetica" w:cs="Helvetica"/>
          <w:sz w:val="18"/>
          <w:szCs w:val="18"/>
        </w:rPr>
        <w:t xml:space="preserve"> </w:t>
      </w:r>
      <w:proofErr w:type="spellStart"/>
      <w:r>
        <w:rPr>
          <w:rFonts w:ascii="Helvetica" w:hAnsi="Helvetica" w:cs="Helvetica"/>
          <w:sz w:val="18"/>
          <w:szCs w:val="18"/>
        </w:rPr>
        <w:t>Gürayman</w:t>
      </w:r>
      <w:proofErr w:type="spell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6</w:t>
      </w:r>
      <w:proofErr w:type="gramStart"/>
      <w:r>
        <w:rPr>
          <w:rFonts w:ascii="Helvetica" w:hAnsi="Helvetica" w:cs="Helvetica"/>
          <w:sz w:val="18"/>
          <w:szCs w:val="18"/>
        </w:rPr>
        <w:t>-  Mert</w:t>
      </w:r>
      <w:proofErr w:type="gramEnd"/>
      <w:r>
        <w:rPr>
          <w:rFonts w:ascii="Helvetica" w:hAnsi="Helvetica" w:cs="Helvetica"/>
          <w:sz w:val="18"/>
          <w:szCs w:val="18"/>
        </w:rPr>
        <w:t xml:space="preserve"> Kiğılı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7</w:t>
      </w:r>
      <w:proofErr w:type="gramStart"/>
      <w:r>
        <w:rPr>
          <w:rFonts w:ascii="Helvetica" w:hAnsi="Helvetica" w:cs="Helvetica"/>
          <w:sz w:val="18"/>
          <w:szCs w:val="18"/>
        </w:rPr>
        <w:t>-  Emine</w:t>
      </w:r>
      <w:proofErr w:type="gramEnd"/>
      <w:r>
        <w:rPr>
          <w:rFonts w:ascii="Helvetica" w:hAnsi="Helvetica" w:cs="Helvetica"/>
          <w:sz w:val="18"/>
          <w:szCs w:val="18"/>
        </w:rPr>
        <w:t xml:space="preserve"> </w:t>
      </w:r>
      <w:proofErr w:type="spellStart"/>
      <w:r>
        <w:rPr>
          <w:rFonts w:ascii="Helvetica" w:hAnsi="Helvetica" w:cs="Helvetica"/>
          <w:sz w:val="18"/>
          <w:szCs w:val="18"/>
        </w:rPr>
        <w:t>Seçeroviç</w:t>
      </w:r>
      <w:proofErr w:type="spell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8</w:t>
      </w:r>
      <w:proofErr w:type="gramStart"/>
      <w:r>
        <w:rPr>
          <w:rFonts w:ascii="Helvetica" w:hAnsi="Helvetica" w:cs="Helvetica"/>
          <w:sz w:val="18"/>
          <w:szCs w:val="18"/>
        </w:rPr>
        <w:t>-  Musa</w:t>
      </w:r>
      <w:proofErr w:type="gramEnd"/>
      <w:r>
        <w:rPr>
          <w:rFonts w:ascii="Helvetica" w:hAnsi="Helvetica" w:cs="Helvetica"/>
          <w:sz w:val="18"/>
          <w:szCs w:val="18"/>
        </w:rPr>
        <w:t xml:space="preserve"> Ünver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9</w:t>
      </w:r>
      <w:proofErr w:type="gramStart"/>
      <w:r>
        <w:rPr>
          <w:rFonts w:ascii="Helvetica" w:hAnsi="Helvetica" w:cs="Helvetica"/>
          <w:sz w:val="18"/>
          <w:szCs w:val="18"/>
        </w:rPr>
        <w:t>-  Elif</w:t>
      </w:r>
      <w:proofErr w:type="gramEnd"/>
      <w:r>
        <w:rPr>
          <w:rFonts w:ascii="Helvetica" w:hAnsi="Helvetica" w:cs="Helvetica"/>
          <w:sz w:val="18"/>
          <w:szCs w:val="18"/>
        </w:rPr>
        <w:t xml:space="preserve"> </w:t>
      </w:r>
      <w:proofErr w:type="spellStart"/>
      <w:r>
        <w:rPr>
          <w:rFonts w:ascii="Helvetica" w:hAnsi="Helvetica" w:cs="Helvetica"/>
          <w:sz w:val="18"/>
          <w:szCs w:val="18"/>
        </w:rPr>
        <w:t>Kıvrakoğlu</w:t>
      </w:r>
      <w:proofErr w:type="spell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10- Faruk Bedir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11- Tuncay Özay</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12- Levent Baştepe</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13- Yüksel Uysal</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14- Musa Arıkan</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15- Murat Çelebi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16- Fatih Aydoğdu</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17- Neriman Avcı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18- Orkun Baykal</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19- Erkan Kaynak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20- Tanju Eskiköy</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21- Tuncer Saraçlı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22- Selçuk Uray</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23- Necmi Al</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24- Ercan Armutçu</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Üyelik Türü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4-</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Asil Üyelik, Onursal Üyelik.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Asil üye: fiil ehliyetine sahip bulunan ve dernek tüzüğünü benimsemiş gerçek kişilerdir.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Onursal Üye: Onursal Üye, asil üyelik koşullarını taşıyan, derneğin amaç ve hizmet konularında uygun çalışmalarda bulunan, toplumda sevgi ve saygı duyulan kişiler arasından Yönetim Kurulu kararı ile seçilen onursal nitelikteki üyedir.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Üye Olma Hakkı ve Üyelik İşlemleri </w:t>
      </w:r>
      <w:proofErr w:type="gramStart"/>
      <w:r>
        <w:rPr>
          <w:rFonts w:ascii="Helvetica" w:hAnsi="Helvetica" w:cs="Helvetica"/>
          <w:b/>
          <w:bCs/>
          <w:sz w:val="18"/>
          <w:szCs w:val="18"/>
        </w:rPr>
        <w:t>İle</w:t>
      </w:r>
      <w:proofErr w:type="gramEnd"/>
      <w:r>
        <w:rPr>
          <w:rFonts w:ascii="Helvetica" w:hAnsi="Helvetica" w:cs="Helvetica"/>
          <w:b/>
          <w:bCs/>
          <w:sz w:val="18"/>
          <w:szCs w:val="18"/>
        </w:rPr>
        <w:t xml:space="preserve"> Aidatlar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5-</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 xml:space="preserve">Derneğe üye olacak kişinin başvuru formlarını eksiksiz </w:t>
      </w:r>
      <w:proofErr w:type="gramStart"/>
      <w:r>
        <w:rPr>
          <w:rFonts w:ascii="Helvetica" w:hAnsi="Helvetica" w:cs="Helvetica"/>
          <w:sz w:val="18"/>
          <w:szCs w:val="18"/>
        </w:rPr>
        <w:t>doldurmuş,</w:t>
      </w:r>
      <w:proofErr w:type="gramEnd"/>
      <w:r>
        <w:rPr>
          <w:rFonts w:ascii="Helvetica" w:hAnsi="Helvetica" w:cs="Helvetica"/>
          <w:sz w:val="18"/>
          <w:szCs w:val="18"/>
        </w:rPr>
        <w:t xml:space="preserve"> ve iki dernek üyesinin formlardaki imzalarıyla Dernek Yönetim Kuruluna önerilmiş olması gerekir. Dernek yönetim kurulunca en çok otuz gün içinde üyeliğe kabul veya isteğin reddi şeklinde karara bağlanır ve sonuç yazıyla başvuru sahibine bildirilir. Başvurusu kabul edilen üye, bu amaçla tutulacak deftere kaydedilir.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Derneğin asıl üyeleri, </w:t>
      </w:r>
      <w:proofErr w:type="gramStart"/>
      <w:r>
        <w:rPr>
          <w:rFonts w:ascii="Helvetica" w:hAnsi="Helvetica" w:cs="Helvetica"/>
          <w:sz w:val="18"/>
          <w:szCs w:val="18"/>
        </w:rPr>
        <w:t>derneğin  kurucuları</w:t>
      </w:r>
      <w:proofErr w:type="gramEnd"/>
      <w:r>
        <w:rPr>
          <w:rFonts w:ascii="Helvetica" w:hAnsi="Helvetica" w:cs="Helvetica"/>
          <w:sz w:val="18"/>
          <w:szCs w:val="18"/>
        </w:rPr>
        <w:t xml:space="preserve"> ile müracaatları üzerine yönetim kurulunca üyeliğe kabul edilen kişilerdir.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Derneğe maddi ve manevi bakımdan önemli destek sağlamış bulunanlar yönetim kurulu kararı ile onursal üye olarak kabul edilebilir.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şubesi açıldığında dernek merkezinde kayıtlı bulunanların üyelik kayıtları şubelere aktarılır. Yeni üyelik müracaatları şubelere yapılır. Üyeliğe kabul ve üyelikten silinme işlemleri şube yönetim kurulları tarafından yapılır ve en çok otuz gün içinde bir yazıyla Genel Merkeze bildirilir.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Asil Üyelik İşlemleri ve </w:t>
      </w:r>
      <w:proofErr w:type="gramStart"/>
      <w:r>
        <w:rPr>
          <w:rFonts w:ascii="Helvetica" w:hAnsi="Helvetica" w:cs="Helvetica"/>
          <w:b/>
          <w:bCs/>
          <w:sz w:val="18"/>
          <w:szCs w:val="18"/>
        </w:rPr>
        <w:t>Aidatları :</w:t>
      </w:r>
      <w:proofErr w:type="gram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 asil üyenin tavsiyesi ile Dernek başkanlığına başvuru formları ile yapılacak asil üyelik başvurusu, dernek yönetim kurulunca en çok otuz gün içinde üyeliğe kabul veya isteğin reddi şeklinde karara bağlanır ve sonuç yazıyla başvuru sahibine bildirilir. Başvurusu kabul edilen üye, bu amaçla tutulacak deftere kaydedilir.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Giriş bedeli ve yıllık aidat, üyelik </w:t>
      </w:r>
      <w:proofErr w:type="spellStart"/>
      <w:r>
        <w:rPr>
          <w:rFonts w:ascii="Helvetica" w:hAnsi="Helvetica" w:cs="Helvetica"/>
          <w:sz w:val="18"/>
          <w:szCs w:val="18"/>
        </w:rPr>
        <w:t>kabulu</w:t>
      </w:r>
      <w:proofErr w:type="spellEnd"/>
      <w:r>
        <w:rPr>
          <w:rFonts w:ascii="Helvetica" w:hAnsi="Helvetica" w:cs="Helvetica"/>
          <w:sz w:val="18"/>
          <w:szCs w:val="18"/>
        </w:rPr>
        <w:t xml:space="preserve"> ile peşinen ödenir. Üyelik giriş kabulü, takvim yılının dördüncü üç aylık döneminde yapılan üyeden bu dönem için yıllık aidat tahsil edilmez. Üye aidatları, her yıl </w:t>
      </w:r>
      <w:proofErr w:type="gramStart"/>
      <w:r>
        <w:rPr>
          <w:rFonts w:ascii="Helvetica" w:hAnsi="Helvetica" w:cs="Helvetica"/>
          <w:sz w:val="18"/>
          <w:szCs w:val="18"/>
        </w:rPr>
        <w:t>Ocak</w:t>
      </w:r>
      <w:proofErr w:type="gramEnd"/>
      <w:r>
        <w:rPr>
          <w:rFonts w:ascii="Helvetica" w:hAnsi="Helvetica" w:cs="Helvetica"/>
          <w:sz w:val="18"/>
          <w:szCs w:val="18"/>
        </w:rPr>
        <w:t xml:space="preserve"> ayının son günü saat 19:00'a kadar Dernek Saymanına ya da Derneğin üyelere duyurduğu banka hesap numaralarına nakden ödenir. Asil üye giriş aidatı ve yıllık aidat Yönetim Kurulu tarafından belirlenir.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 bu bedellerin tahsilatını kolaylaştırmak amacıyla kredi kartı ile ödeme ve taksitlendirme gibi yollara başvurabilir.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Onursal Üyelik İşlemleri ve </w:t>
      </w:r>
      <w:proofErr w:type="gramStart"/>
      <w:r>
        <w:rPr>
          <w:rFonts w:ascii="Helvetica" w:hAnsi="Helvetica" w:cs="Helvetica"/>
          <w:sz w:val="18"/>
          <w:szCs w:val="18"/>
        </w:rPr>
        <w:t>Aidatları :</w:t>
      </w:r>
      <w:proofErr w:type="gram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Derneğe maddi ve manevi bakımdan önemli destek sağlamış bulunanlar yönetim kurulu kararı ile onursal üye olarak kabul edilebilir. Onursal üyeliğe kabul edilenler, giriş bedeli ve yıllık aidat ödemezler.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İstedikleri taktirde derneğe bağışta bulunabilirler.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Üyelere dernekte üstlendikleri göreve göre tanıtıcı Kimlik Kartı verilebilir.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Üyelikten Çıkma</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6-</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Her üye yazılı olarak bildirmek kaydıyla, dernekten çıkma hakkına sahiptir.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Üyenin istifa dilekçesi yönetim kuruluna ulaştığı anda çıkış işlemleri sonuçlanmış sayılır. Üyelikten ayrılma, üyenin derneğe olan birikmiş borçlarını sona erdirmez. Dernek mal varlığına verdiği bir zarar söz konusu ise tazmini ve üzerinde bulunan dernek demirbaşlarını yönetime teslimi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Üyelikten Çıkarılma</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7-</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üyeliğinden çıkarılmayı gerektiren haller.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w:t>
      </w:r>
      <w:proofErr w:type="gramEnd"/>
      <w:r>
        <w:rPr>
          <w:rFonts w:ascii="Helvetica" w:hAnsi="Helvetica" w:cs="Helvetica"/>
          <w:sz w:val="18"/>
          <w:szCs w:val="18"/>
        </w:rPr>
        <w:t>-Dernek tüzüğüne aykırı davranışlarda bulunmak,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w:t>
      </w:r>
      <w:proofErr w:type="gramEnd"/>
      <w:r>
        <w:rPr>
          <w:rFonts w:ascii="Helvetica" w:hAnsi="Helvetica" w:cs="Helvetica"/>
          <w:sz w:val="18"/>
          <w:szCs w:val="18"/>
        </w:rPr>
        <w:t>-Verilen görevlerden sürekli kaçınmak,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c</w:t>
      </w:r>
      <w:proofErr w:type="gramEnd"/>
      <w:r>
        <w:rPr>
          <w:rFonts w:ascii="Helvetica" w:hAnsi="Helvetica" w:cs="Helvetica"/>
          <w:sz w:val="18"/>
          <w:szCs w:val="18"/>
        </w:rPr>
        <w:t>-Yönetim Kurulunun yazılı ikazını takiben üyelik aidatını 3 ay içinde ödememek.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w:t>
      </w:r>
      <w:proofErr w:type="gramEnd"/>
      <w:r>
        <w:rPr>
          <w:rFonts w:ascii="Helvetica" w:hAnsi="Helvetica" w:cs="Helvetica"/>
          <w:sz w:val="18"/>
          <w:szCs w:val="18"/>
        </w:rPr>
        <w:t>-Dernek organlarınca verilen kararlara uymamak,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e</w:t>
      </w:r>
      <w:proofErr w:type="gramEnd"/>
      <w:r>
        <w:rPr>
          <w:rFonts w:ascii="Helvetica" w:hAnsi="Helvetica" w:cs="Helvetica"/>
          <w:sz w:val="18"/>
          <w:szCs w:val="18"/>
        </w:rPr>
        <w:t>-Derneğin kuruluş amacı ve faaliyetlerinden olan Doğa Sporları aktivitelerinde, festivallerde ve düzenlenen etkinliklerde görev verildiği halde kaçınmak ve aldığı görevi yerine getirmemek,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f</w:t>
      </w:r>
      <w:proofErr w:type="gramEnd"/>
      <w:r>
        <w:rPr>
          <w:rFonts w:ascii="Helvetica" w:hAnsi="Helvetica" w:cs="Helvetica"/>
          <w:sz w:val="18"/>
          <w:szCs w:val="18"/>
        </w:rPr>
        <w:t>-Dernekler Yasası ve diğer yasalar ile tüzük hükümlerine göre üyelik koşullarını sonradan kaybedenler,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Yukarıda sayılan durumlardan birinin tespiti halinde yönetim kurulu kararı ile üyelikten çıkarılabilir.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Dernekten çıkan veya çıkarılanlar, üye kayıt defterinden silinir ve dernek malvarlığında hak iddia edemez.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Üyelerin Hakları ve Görevleri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8-</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Üyelik </w:t>
      </w:r>
      <w:proofErr w:type="gramStart"/>
      <w:r>
        <w:rPr>
          <w:rFonts w:ascii="Helvetica" w:hAnsi="Helvetica" w:cs="Helvetica"/>
          <w:sz w:val="18"/>
          <w:szCs w:val="18"/>
        </w:rPr>
        <w:t>Hakları :</w:t>
      </w:r>
      <w:proofErr w:type="gram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Hiç kimse üye olmaya ve üye kalmaya zorlanamaz.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üyelerinin, genel kurula iştirak etmek, dernek organlarına seçilmek ve seçmek, derneğin faaliyet gösterdiği spor dallarına katılmak, derneğin her türlü sosyal ve sportif tesislerinden, Yönetim Kurulunun tespit edeceği program ve yönetmelik hükümlerine uygun şekilde ve eşit ölçüde yararlanma hakları vardır.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w:t>
      </w:r>
      <w:proofErr w:type="gramEnd"/>
      <w:r>
        <w:rPr>
          <w:rFonts w:ascii="Helvetica" w:hAnsi="Helvetica" w:cs="Helvetica"/>
          <w:sz w:val="18"/>
          <w:szCs w:val="18"/>
        </w:rPr>
        <w:t>-Dernek Üyeleri eşit haklara sahiptirler. Dernek Üyeleri arasında dil, ırk, renk, cinsiyet, din ve mezhep, aile, zümre ve sınıf farkı gözetemez.</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w:t>
      </w:r>
      <w:proofErr w:type="gramEnd"/>
      <w:r>
        <w:rPr>
          <w:rFonts w:ascii="Helvetica" w:hAnsi="Helvetica" w:cs="Helvetica"/>
          <w:sz w:val="18"/>
          <w:szCs w:val="18"/>
        </w:rPr>
        <w:t>-Tüzel kişi üyeliklerin sosyal ve sportif tesislerden yararlanma hakkı, sadece tüzel kişinin yönetim kurulu başkanı tarafından şahsen kullanılabilir.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c</w:t>
      </w:r>
      <w:proofErr w:type="gramEnd"/>
      <w:r>
        <w:rPr>
          <w:rFonts w:ascii="Helvetica" w:hAnsi="Helvetica" w:cs="Helvetica"/>
          <w:sz w:val="18"/>
          <w:szCs w:val="18"/>
        </w:rPr>
        <w:t>-Tüzel kişi üye, kendi mensupları içinden bildireceği en fazla 5 kişinin daha tesislerden yararlanmasını yazılı olarak talep etmesi halinde bu kişilerin yararlanacakları sportif faaliyetlerin aidatları yönetim kurulu tarafından ayrıca belirlenir.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w:t>
      </w:r>
      <w:proofErr w:type="gramEnd"/>
      <w:r>
        <w:rPr>
          <w:rFonts w:ascii="Helvetica" w:hAnsi="Helvetica" w:cs="Helvetica"/>
          <w:sz w:val="18"/>
          <w:szCs w:val="18"/>
        </w:rPr>
        <w:t>-Üye çocuklarının ve dernek üyesi olmayan üye eşlerinin dernek tesislerinden ne şekilde istifade edeceklerini Yönetim Kurulu belirler.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Üyelerin </w:t>
      </w:r>
      <w:proofErr w:type="gramStart"/>
      <w:r>
        <w:rPr>
          <w:rFonts w:ascii="Helvetica" w:hAnsi="Helvetica" w:cs="Helvetica"/>
          <w:b/>
          <w:bCs/>
          <w:sz w:val="18"/>
          <w:szCs w:val="18"/>
        </w:rPr>
        <w:t>Görevleri :</w:t>
      </w:r>
      <w:proofErr w:type="gram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w:t>
      </w:r>
      <w:proofErr w:type="gramEnd"/>
      <w:r>
        <w:rPr>
          <w:rFonts w:ascii="Helvetica" w:hAnsi="Helvetica" w:cs="Helvetica"/>
          <w:sz w:val="18"/>
          <w:szCs w:val="18"/>
        </w:rPr>
        <w:t>-Yönetim Kurulunun belirlediği aidat ve diğer mali yükümlülükleri zamanında yerine getirmek.</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w:t>
      </w:r>
      <w:proofErr w:type="gramEnd"/>
      <w:r>
        <w:rPr>
          <w:rFonts w:ascii="Helvetica" w:hAnsi="Helvetica" w:cs="Helvetica"/>
          <w:sz w:val="18"/>
          <w:szCs w:val="18"/>
        </w:rPr>
        <w:t>-Dernek üyeleri, ancak derneğin açık bir menfaati olduğu hallerde dernekle ticari ilişkiye girebilirler.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c</w:t>
      </w:r>
      <w:proofErr w:type="gramEnd"/>
      <w:r>
        <w:rPr>
          <w:rFonts w:ascii="Helvetica" w:hAnsi="Helvetica" w:cs="Helvetica"/>
          <w:sz w:val="18"/>
          <w:szCs w:val="18"/>
        </w:rPr>
        <w:t>-Üyeler Derneğe ait spor araç ve gereçleri ile derneğin mallarını en iyi bir şekilde muhafaza etmek ve derneği maddi zarara sokmamakla yükümlüdür.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w:t>
      </w:r>
      <w:proofErr w:type="gramEnd"/>
      <w:r>
        <w:rPr>
          <w:rFonts w:ascii="Helvetica" w:hAnsi="Helvetica" w:cs="Helvetica"/>
          <w:sz w:val="18"/>
          <w:szCs w:val="18"/>
        </w:rPr>
        <w:t>-Üyeler Dernek tüzüğüne ve Yönetim Kurulunun tüzüğün verdiği yetkilere dayanarak çıkaracağı yönetmeliklere aykırı hareketlerde bulunamazlar.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e</w:t>
      </w:r>
      <w:proofErr w:type="gramEnd"/>
      <w:r>
        <w:rPr>
          <w:rFonts w:ascii="Helvetica" w:hAnsi="Helvetica" w:cs="Helvetica"/>
          <w:sz w:val="18"/>
          <w:szCs w:val="18"/>
        </w:rPr>
        <w:t>-Üyeler Dernek içinde, derneğin ana gayesi ile bağdaşmayacak davranışlarda veya Dernekler Kanunun yasakladığı faaliyetlerde ve durumlarda bulunamazlar.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f</w:t>
      </w:r>
      <w:proofErr w:type="gramEnd"/>
      <w:r>
        <w:rPr>
          <w:rFonts w:ascii="Helvetica" w:hAnsi="Helvetica" w:cs="Helvetica"/>
          <w:sz w:val="18"/>
          <w:szCs w:val="18"/>
        </w:rPr>
        <w:t>-Üyeler gerek dernek içerisinde ve gerek dernek dışında derneğin manevi şahsiyetini veya dernek organlarının onurunu rencide edecek veya derneğin manevi menfaatleri ile bağdaşamayacak konuşma veya yayınlar yapamazlar.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g</w:t>
      </w:r>
      <w:proofErr w:type="gramEnd"/>
      <w:r>
        <w:rPr>
          <w:rFonts w:ascii="Helvetica" w:hAnsi="Helvetica" w:cs="Helvetica"/>
          <w:sz w:val="18"/>
          <w:szCs w:val="18"/>
        </w:rPr>
        <w:t>-Üyeler dernek içerisinde veya dışarıda dernek üyeleri arasındaki sosyal dayanışma, sevgi ve ahengi bozan ve diğer bir dernek üyesinin onurunu küçültücü hareketlerde bulunamazlar.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h</w:t>
      </w:r>
      <w:proofErr w:type="gramEnd"/>
      <w:r>
        <w:rPr>
          <w:rFonts w:ascii="Helvetica" w:hAnsi="Helvetica" w:cs="Helvetica"/>
          <w:sz w:val="18"/>
          <w:szCs w:val="18"/>
        </w:rPr>
        <w:t>-Üyeler, dernek düzenine uymak ve derneğe sadakat göstermekle yükümlüdürler. Her üye, derneğin amacına uygun davranmak, özellikle amacın gerçekleşmesini güçleştirici veya engelleyici davranışlardan kaçınmakla yükümlüdür.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i</w:t>
      </w:r>
      <w:proofErr w:type="gramEnd"/>
      <w:r>
        <w:rPr>
          <w:rFonts w:ascii="Helvetica" w:hAnsi="Helvetica" w:cs="Helvetica"/>
          <w:sz w:val="18"/>
          <w:szCs w:val="18"/>
        </w:rPr>
        <w:t>-Üyelikten çıkan veya çıkarılan her üye üyelikte bulunduğu her sürenin ödentisini vermek zorundadır. Ödentisini vermeden ayrılan veya çıkarılan üyenin birikmiş ödentileri hukuki yollarla tahsil edilir.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j</w:t>
      </w:r>
      <w:proofErr w:type="gramEnd"/>
      <w:r>
        <w:rPr>
          <w:rFonts w:ascii="Helvetica" w:hAnsi="Helvetica" w:cs="Helvetica"/>
          <w:sz w:val="18"/>
          <w:szCs w:val="18"/>
        </w:rPr>
        <w:t>-Dernekten çıkan veya çıkarılan üyenin Dernek mal varlığında herhangi bir hakkı yoktur ve hak iddia edemez. Geçmişte ödemiş olduğu giriş aidatı, üye aidatı, katkı payı, bağış ve diğer ödentilerini geri isteyemez.</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k</w:t>
      </w:r>
      <w:proofErr w:type="gramEnd"/>
      <w:r>
        <w:rPr>
          <w:rFonts w:ascii="Helvetica" w:hAnsi="Helvetica" w:cs="Helvetica"/>
          <w:sz w:val="18"/>
          <w:szCs w:val="18"/>
        </w:rPr>
        <w:t>-Her üye derneğe adres bildirmek ve değiştiği takdirde yazılı olarak haber vermekle yükümlüdür. Adres bildirilmemesi veya değişikliğinin haber verilmemesi nedeniyle üyenin yapılacak tebligatları alamamasından doğacak mağduriyetin sorumluluğu üyenin kendisine aittir.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Onursal Üye; Dernek tüzüğündeki tüm koşulları kabul eden, derneğin toplum içindeki olumlu görüntüsünü sürdüren, seçme ve seçilme hakkı olmayan üyedir.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Her asil üyenin genel kurulda bir oy hakkı vardır ve oylar bizzat kullanılır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proofErr w:type="gramStart"/>
      <w:r>
        <w:rPr>
          <w:rFonts w:ascii="Helvetica" w:hAnsi="Helvetica" w:cs="Helvetica"/>
          <w:b/>
          <w:bCs/>
          <w:sz w:val="18"/>
          <w:szCs w:val="18"/>
        </w:rPr>
        <w:t>Dernek  Organları</w:t>
      </w:r>
      <w:proofErr w:type="gramEnd"/>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9-</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organları aşağıda gösterilmiştir.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1-Genel kurul,</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2-Yönetim kurulu,</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3-Denetim kurulu,</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Kurulunca gerekli görülen birimler kurulur. Bu birimlerin çalışma esasları bir iç yönetmelik veya yönerge ile belirlenir.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Dernek Genel Kurulunun Kuruluş Şekli, Toplanma Zamanı ve Çağrı ve Toplantı Usulü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10-</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Genel kurul, derneğin en yetkili karar organı olup; derneğe kayıtlı </w:t>
      </w:r>
      <w:proofErr w:type="gramStart"/>
      <w:r>
        <w:rPr>
          <w:rFonts w:ascii="Helvetica" w:hAnsi="Helvetica" w:cs="Helvetica"/>
          <w:sz w:val="18"/>
          <w:szCs w:val="18"/>
        </w:rPr>
        <w:t>üyelerden ;</w:t>
      </w:r>
      <w:proofErr w:type="gramEnd"/>
      <w:r>
        <w:rPr>
          <w:rFonts w:ascii="Helvetica" w:hAnsi="Helvetica" w:cs="Helvetica"/>
          <w:sz w:val="18"/>
          <w:szCs w:val="18"/>
        </w:rPr>
        <w:t xml:space="preserve"> şubesi varsa şubenin doğal delegeleri ile şubede kayıtlı üyeler tarafından seçilmiş delegelerden oluşur.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1-Bu tüzükte belli edilen zamanda olağan,</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2-Yönetim veya denetim kurulunun gerekli gördüğü hallerde veya dernek üyelerinden beşte birinin yazılı isteği üzerine otuz gün içinde olağanüstü toplanır.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Olağan genel kurul, 2 yılda bir, </w:t>
      </w:r>
      <w:proofErr w:type="gramStart"/>
      <w:r>
        <w:rPr>
          <w:rFonts w:ascii="Helvetica" w:hAnsi="Helvetica" w:cs="Helvetica"/>
          <w:sz w:val="18"/>
          <w:szCs w:val="18"/>
        </w:rPr>
        <w:t>Ocak</w:t>
      </w:r>
      <w:proofErr w:type="gramEnd"/>
      <w:r>
        <w:rPr>
          <w:rFonts w:ascii="Helvetica" w:hAnsi="Helvetica" w:cs="Helvetica"/>
          <w:sz w:val="18"/>
          <w:szCs w:val="18"/>
        </w:rPr>
        <w:t xml:space="preserve"> ayı </w:t>
      </w:r>
      <w:proofErr w:type="spellStart"/>
      <w:r>
        <w:rPr>
          <w:rFonts w:ascii="Helvetica" w:hAnsi="Helvetica" w:cs="Helvetica"/>
          <w:sz w:val="18"/>
          <w:szCs w:val="18"/>
        </w:rPr>
        <w:t>içersinde</w:t>
      </w:r>
      <w:proofErr w:type="spellEnd"/>
      <w:r>
        <w:rPr>
          <w:rFonts w:ascii="Helvetica" w:hAnsi="Helvetica" w:cs="Helvetica"/>
          <w:sz w:val="18"/>
          <w:szCs w:val="18"/>
        </w:rPr>
        <w:t>, yönetim kurulunca belirlenecek gün yer ve saatte toplanır.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Genel kurul toplantıya yönetim kurulunca </w:t>
      </w:r>
      <w:proofErr w:type="spellStart"/>
      <w:proofErr w:type="gramStart"/>
      <w:r>
        <w:rPr>
          <w:rFonts w:ascii="Helvetica" w:hAnsi="Helvetica" w:cs="Helvetica"/>
          <w:sz w:val="18"/>
          <w:szCs w:val="18"/>
        </w:rPr>
        <w:t>çağrılır.Yönetim</w:t>
      </w:r>
      <w:proofErr w:type="spellEnd"/>
      <w:proofErr w:type="gramEnd"/>
      <w:r>
        <w:rPr>
          <w:rFonts w:ascii="Helvetica" w:hAnsi="Helvetica" w:cs="Helvetica"/>
          <w:sz w:val="18"/>
          <w:szCs w:val="18"/>
        </w:rPr>
        <w:t xml:space="preserve"> kurulu, genel kurulu toplantıya çağırmazsa; üyelerden birinin başvurusu üzerine sulh hakimi, üç üyeyi genel kurulu toplantıya çağırmakla görevlendirir.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Çağrı Usulü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Yönetim kurulu, dernek tüzüğüne göre genel kurula katılma hakkı bulunan asil üyelerin listesini düzenler. Genel kurula katılma hakkı bulunan üyeler, en az </w:t>
      </w:r>
      <w:proofErr w:type="spellStart"/>
      <w:r>
        <w:rPr>
          <w:rFonts w:ascii="Helvetica" w:hAnsi="Helvetica" w:cs="Helvetica"/>
          <w:sz w:val="18"/>
          <w:szCs w:val="18"/>
        </w:rPr>
        <w:t>onbeş</w:t>
      </w:r>
      <w:proofErr w:type="spellEnd"/>
      <w:r>
        <w:rPr>
          <w:rFonts w:ascii="Helvetica" w:hAnsi="Helvetica" w:cs="Helvetica"/>
          <w:sz w:val="18"/>
          <w:szCs w:val="18"/>
        </w:rPr>
        <w:t xml:space="preserve"> gün önceden, günü, saati, yeri ve gündemi yazılı, özel iletişim araçları ve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 toplantısı bir defadan fazla geri bırakılamaz.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Toplantı Usulü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 katılma hakkı bulunan asil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kurula katılma hakkı bulunan asil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Toplantı yeter sayısı sağlanmışsa durum bir tutanakla tespit </w:t>
      </w:r>
      <w:proofErr w:type="gramStart"/>
      <w:r>
        <w:rPr>
          <w:rFonts w:ascii="Helvetica" w:hAnsi="Helvetica" w:cs="Helvetica"/>
          <w:sz w:val="18"/>
          <w:szCs w:val="18"/>
        </w:rPr>
        <w:t>edilir  ve</w:t>
      </w:r>
      <w:proofErr w:type="gramEnd"/>
      <w:r>
        <w:rPr>
          <w:rFonts w:ascii="Helvetica" w:hAnsi="Helvetica" w:cs="Helvetica"/>
          <w:sz w:val="18"/>
          <w:szCs w:val="18"/>
        </w:rPr>
        <w:t>  toplantı  yönetim kurulu başkanı veya görevlendireceği yönetim kurulu üyelerinden biri tarafından  açılır. Toplantı yeter sayısı sağlanamaması halinde de yönetim kurulunca bir tutanak düzenlenir.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Açılıştan sonra, toplantıyı yönetmek üzere bir başkan ve yeteri kadar başkan vekili ile yazman seçilerek divan heyeti oluşturulur.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organlarının seçimi için yapılacak oylamalarda, oy kullanan üyelerin divan heyetine kimliklerini göstermeleri ve hazırlanan isim listesinin karşılarını imzalamaları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Toplantının yönetimi ve güvenliğinin sağlanması divan başkanına aittir.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kurulda, yalnızca gündemde yer alan maddeler görüşülür. Ancak toplantıda hazır bulunan üyelerin onda biri tarafından görüşülmesi yazılı olarak istenen konuların gündeme alınması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kurulda her asil üyenin bir oy hakkı vardır; üye oyunu şahsen kullanmak zorundadır. Onursal ve Gönüllü üyeler genel kurul toplantılarına katılabilir ancak oy kullanamazlar. Tüzel kişinin üye olması halinde, tüzel kişinin yönetim kurulu başkanı veya temsille görevlendireceği kişi oy kullanır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Toplantıda görüşülen konular ve alınan kararlar bir tutanağa yazılır ve divan başkanı ile yazmanlar tarafından birlikte imzalanır.  Toplantı sonunda,</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tutanak</w:t>
      </w:r>
      <w:proofErr w:type="gramEnd"/>
      <w:r>
        <w:rPr>
          <w:rFonts w:ascii="Helvetica" w:hAnsi="Helvetica" w:cs="Helvetica"/>
          <w:sz w:val="18"/>
          <w:szCs w:val="18"/>
        </w:rPr>
        <w:t xml:space="preserve"> ve diğer belgeler yönetim kurulu başkanına teslim edilir. Yönetim kurulu başkanı bu belgelerin korunmasından ve yeni seçilen yönetim kuruluna yedi gün içinde teslim etmekten sorumludur.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Genel Kurulun Oy kullanma ve Karar Alma Usul ve Şekilleri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11-</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kurulda, aksine karar alınmamışsa, yönetim ve denetim kurulu üyelerin seçimleri gizli oylama ile diğer konulardaki kararlar ise açık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Açık oylamada, genel kurul başkanının belirteceği yöntem uygulanır.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Genel kurul kararları, toplantıya katılan üyelerin salt çoğunluğuyla alınır. Şu kadar ki, tüzük değişikliği ve derneğin feshi kararları, ancak toplantıya katılan üyelerin üçte iki çoğunluğuyla alınabilir.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Genel Kurulunun Görev ve Yetkileri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Madde  12</w:t>
      </w:r>
      <w:proofErr w:type="gramEnd"/>
      <w:r>
        <w:rPr>
          <w:rFonts w:ascii="Helvetica" w:hAnsi="Helvetica" w:cs="Helvetica"/>
          <w:sz w:val="18"/>
          <w:szCs w:val="18"/>
        </w:rPr>
        <w:t>-</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Aşağıda yazılı hususlar genel kurulca görüşülüp karara bağlanır.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1-Dernek organlarının seçilmesi,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2-Dernek tüzüğünün değiştirilmesi,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3-Yönetim ve denetim kurulları raporlarının görüşülmesi ve yönetim kurulunun ibrası,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4-Yönetim kurulunca hazırlanan bütçenin görüşülüp aynen veya değiştirilerek kabul edilmesi,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5-Derneğin diğer organlarının denetlenmesi ve gerek görüldüğünde haklı sebeplerle onların görevden alınması,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6-Üyeliğin reddi veya üyelikten çıkarma hakkında verilen yönetim kurulu kararlarına karşı yapılan itirazların incelenmesi ve karara bağlanması,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7-Dernek için gerekli olan taşınmaz malların satın alınması veya mevcut taşınmaz malların satılması hususunda yönetim kuruluna yetki verilmesi,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8-Yönetim kurulunca dernek çalışmaları ile ilgili olarak hazırlanacak yönetmelikleri inceleyip aynen veya değiştirilerek onaylanması,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9-Dernek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10-Derneğin federasyona katılması ve ayrılmasının kararlaştırılması,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11-Derneğin şubelerinin açılmasının kararlaştırılması ve açılmasına karar verilen şube ile ilgili işlemlerin yürütülmesi </w:t>
      </w:r>
      <w:proofErr w:type="spellStart"/>
      <w:r>
        <w:rPr>
          <w:rFonts w:ascii="Helvetica" w:hAnsi="Helvetica" w:cs="Helvetica"/>
          <w:sz w:val="18"/>
          <w:szCs w:val="18"/>
        </w:rPr>
        <w:t>husunda</w:t>
      </w:r>
      <w:proofErr w:type="spellEnd"/>
      <w:r>
        <w:rPr>
          <w:rFonts w:ascii="Helvetica" w:hAnsi="Helvetica" w:cs="Helvetica"/>
          <w:sz w:val="18"/>
          <w:szCs w:val="18"/>
        </w:rPr>
        <w:t xml:space="preserve"> yönetim kuruluna yetki verilmesi,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12-Derneğin </w:t>
      </w:r>
      <w:proofErr w:type="gramStart"/>
      <w:r>
        <w:rPr>
          <w:rFonts w:ascii="Helvetica" w:hAnsi="Helvetica" w:cs="Helvetica"/>
          <w:sz w:val="18"/>
          <w:szCs w:val="18"/>
        </w:rPr>
        <w:t>uluslar arası</w:t>
      </w:r>
      <w:proofErr w:type="gramEnd"/>
      <w:r>
        <w:rPr>
          <w:rFonts w:ascii="Helvetica" w:hAnsi="Helvetica" w:cs="Helvetica"/>
          <w:sz w:val="18"/>
          <w:szCs w:val="18"/>
        </w:rPr>
        <w:t xml:space="preserve"> faaliyette bulunması, yurt dışındaki dernek ve kuruluşlara üye olarak katılması veya ayrılması,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13-Derneğin vakıf kurması,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14-Derneğin fesih edilmesi,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15-Yönetim kurulunun diğer önerilerinin </w:t>
      </w:r>
      <w:proofErr w:type="gramStart"/>
      <w:r>
        <w:rPr>
          <w:rFonts w:ascii="Helvetica" w:hAnsi="Helvetica" w:cs="Helvetica"/>
          <w:sz w:val="18"/>
          <w:szCs w:val="18"/>
        </w:rPr>
        <w:t>incelenip  karara</w:t>
      </w:r>
      <w:proofErr w:type="gramEnd"/>
      <w:r>
        <w:rPr>
          <w:rFonts w:ascii="Helvetica" w:hAnsi="Helvetica" w:cs="Helvetica"/>
          <w:sz w:val="18"/>
          <w:szCs w:val="18"/>
        </w:rPr>
        <w:t xml:space="preserve"> bağlanması,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16-Derneğin en yetkili organı olarak derneğin diğer bir organına verilmemiş olan işlerin görülmesi ve yetkilerin kullanılması,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17-Mevzuatta genel kurulca yapılması belirtilen diğer görevlerin yerine getirilmesi,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Yönetim Kurulunun Teşkili, </w:t>
      </w:r>
      <w:proofErr w:type="gramStart"/>
      <w:r>
        <w:rPr>
          <w:rFonts w:ascii="Helvetica" w:hAnsi="Helvetica" w:cs="Helvetica"/>
          <w:b/>
          <w:bCs/>
          <w:sz w:val="18"/>
          <w:szCs w:val="18"/>
        </w:rPr>
        <w:t>Görev  ve</w:t>
      </w:r>
      <w:proofErr w:type="gramEnd"/>
      <w:r>
        <w:rPr>
          <w:rFonts w:ascii="Helvetica" w:hAnsi="Helvetica" w:cs="Helvetica"/>
          <w:b/>
          <w:bCs/>
          <w:sz w:val="18"/>
          <w:szCs w:val="18"/>
        </w:rPr>
        <w:t xml:space="preserve"> Yetkileri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13-</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 yedi asil ve yedi yedek üye olarak genel kurulca dernek asil üyeleri arasından gizli oyla seçilir.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 seçimden sonraki ilk toplantısında bir kararla görev bölümü yaparak başkan, başkan yardımcısı, sekreter, sayman ve üyeleri belirler. Görev süresi en fazla 2 (iki) yıldır. Görevi sona eren Yönetim Kurulu üyelerine yeni yapılan Genel Kurulda tekrar görev verilebilir.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 asıl üyeliğinde istifa veya başka sebeplerden dolayı boşalma olduğu taktirde genel kurulda aldığı oy çokluğu sırasına göre yedek üyelerin göreve çağrılması mecburidir.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Yönetim Kurulunun Görev ve Yetkileri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Yönetim kurulu aşağıdaki hususları yerine getirir.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1-Yönetim Kurulu derneğin yürütme organıdır. Yasalar ve tüzük hükümleri çerçevesinde derneği yönetir.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2-Yönetim Kurulu Başkanı gerek dernek ve gerek Yönetim Kurulu adına, derneği resmi veya özel gerçek ve tüzel kişilere, daire ve kurullara karşı temsil yetkisine sahiptir.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3-Başkan Yardımcısı, Başkanın yokluğunda ona vekalet eder ve onun sorumluluğu altındaki işlerin yürütülmesini sağlar.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4-Derneği mali sorumluluk veya herhangi bir yükümlülük altına sokacak sözleşmelerde ve para ile ilgili işlemlerde Başkan, onun olmadığı hallerde yerine Başkan Yardımcısı, her ikisinin yokluğunda yerlerine Genel Sekreter ile her durumda mutlaka Sayman Üyenin müşterek imzalarının bulunması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5-Genel Sekreter, Yönetim Kurulunun aldığı sosyal ve idari içerikli kararların yerine getirilmesini takip eder. Üye kayıtlarının düzgün tutulmasını ve personelin çalışmasını denetler. Dernek işlerinin daha iyi yürütülmesi ve sosyal tesislerin iyi işletilmesi için gereken önlemlerin alınmasını sağlar.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6-Sayman derneğin mali işlemlerini yürütür. Yasal defterlerin kanun ve usullere uygun tutulup tutulmadığını, üyelerin yükümlülüklerini zamanında yerine getirip getirmediklerini denetler. Hesap dönemi sonunda mali durumu gösterir hesap raporu ile bütçe tasarısı hazırlar. Derneğin nakit varlığı bankaya yatırılır. Bankalardan para, Yönetim Kurulu Başkanı, onun olmadığı hallerde yerine Başkan Yardımcısı, her ikisinin yokluğunda </w:t>
      </w:r>
      <w:r>
        <w:rPr>
          <w:rFonts w:ascii="Helvetica" w:hAnsi="Helvetica" w:cs="Helvetica"/>
          <w:sz w:val="18"/>
          <w:szCs w:val="18"/>
        </w:rPr>
        <w:lastRenderedPageBreak/>
        <w:t>yerlerine Genel Sekreter ile her durumda mutlaka Sayman'ın müşterek imzalarıyla çekilir. Dernek tahsilatları, yasal olarak belirlenmiş alındılarla yapılır.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7-Yönetim Kurulu, Derneğin amacı ve faaliyet alanının daha iyi yürütülebilmesi için aşağıdaki Komiteleri oluşturabilir.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w:t>
      </w:r>
      <w:proofErr w:type="gramEnd"/>
      <w:r>
        <w:rPr>
          <w:rFonts w:ascii="Helvetica" w:hAnsi="Helvetica" w:cs="Helvetica"/>
          <w:sz w:val="18"/>
          <w:szCs w:val="18"/>
        </w:rPr>
        <w:t xml:space="preserve">- </w:t>
      </w:r>
      <w:proofErr w:type="spellStart"/>
      <w:r>
        <w:rPr>
          <w:rFonts w:ascii="Helvetica" w:hAnsi="Helvetica" w:cs="Helvetica"/>
          <w:sz w:val="18"/>
          <w:szCs w:val="18"/>
        </w:rPr>
        <w:t>Off-road</w:t>
      </w:r>
      <w:proofErr w:type="spellEnd"/>
      <w:r>
        <w:rPr>
          <w:rFonts w:ascii="Helvetica" w:hAnsi="Helvetica" w:cs="Helvetica"/>
          <w:sz w:val="18"/>
          <w:szCs w:val="18"/>
        </w:rPr>
        <w:t xml:space="preserve"> (</w:t>
      </w:r>
      <w:proofErr w:type="spellStart"/>
      <w:r>
        <w:rPr>
          <w:rFonts w:ascii="Helvetica" w:hAnsi="Helvetica" w:cs="Helvetica"/>
          <w:sz w:val="18"/>
          <w:szCs w:val="18"/>
        </w:rPr>
        <w:t>yoldışı</w:t>
      </w:r>
      <w:proofErr w:type="spellEnd"/>
      <w:r>
        <w:rPr>
          <w:rFonts w:ascii="Helvetica" w:hAnsi="Helvetica" w:cs="Helvetica"/>
          <w:sz w:val="18"/>
          <w:szCs w:val="18"/>
        </w:rPr>
        <w:t>) sporu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w:t>
      </w:r>
      <w:proofErr w:type="gramEnd"/>
      <w:r>
        <w:rPr>
          <w:rFonts w:ascii="Helvetica" w:hAnsi="Helvetica" w:cs="Helvetica"/>
          <w:sz w:val="18"/>
          <w:szCs w:val="18"/>
        </w:rPr>
        <w:t>- Fotoğrafçılık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c</w:t>
      </w:r>
      <w:proofErr w:type="gramEnd"/>
      <w:r>
        <w:rPr>
          <w:rFonts w:ascii="Helvetica" w:hAnsi="Helvetica" w:cs="Helvetica"/>
          <w:sz w:val="18"/>
          <w:szCs w:val="18"/>
        </w:rPr>
        <w:t>- Acil Durum-Arama Kurtarma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w:t>
      </w:r>
      <w:proofErr w:type="gramEnd"/>
      <w:r>
        <w:rPr>
          <w:rFonts w:ascii="Helvetica" w:hAnsi="Helvetica" w:cs="Helvetica"/>
          <w:sz w:val="18"/>
          <w:szCs w:val="18"/>
        </w:rPr>
        <w:t>- Doğa Sporları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e</w:t>
      </w:r>
      <w:proofErr w:type="gramEnd"/>
      <w:r>
        <w:rPr>
          <w:rFonts w:ascii="Helvetica" w:hAnsi="Helvetica" w:cs="Helvetica"/>
          <w:sz w:val="18"/>
          <w:szCs w:val="18"/>
        </w:rPr>
        <w:t>- Basın, Halkla İlişkiler Komitesi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Komite Başkanlarının görev dağılımını ve değişikliğini, Dernek Yönetim Kurulu yapar. Bu komiteler seçildikleri tarihten itibaren bir ay içinde program ve bütçelerini hazırlayarak, Yönetim Kuruluna sunarlar. Bu program ve bütçeler Yönetim Kurulunca görüşülerek karara bağlanır. Yönetim Kurulu, gerekli gördüğü hallerde bir veya birkaç Yönetim Kurulu Üyesi veya Dernek Üyesini görevlerinde yardımcı olmak ve komite çalışmalarına katılmak üzere komitelerde görevlendirebilir.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Komitelerde kararlar oy çokluğuyla alınır. Eşit oy çıkması halinde, komite başkanının oyu iki sayılır. Komite kararları, düzenli olarak komite karar defterine işlenir. Yönetim Kurulu her zaman komite kararlarının uygulanmasını veto etmek ve komiteleri kapatmak hakkına sahiptir.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8- Yönetim Kurulu istediğinde derneğin temsil görevini üyelerinden birine verebilir. Bu yetkiyi aynı usulle geri alabilir.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9-Genel kurulun verdiği yetki ile taşınmaz mal satın almak, derneğe ait taşınır ve taşınmaz malları satmak, bina veya tesis inşa ettirmek, kira sözleşmesi yapmak, dernek lehine rehin ipotek veya ayni haklar tesis ettirmek,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10-Genel kurulun verdiği yetki ile şube açmaya ilişkin işlemlerin yürütülmesini sağlamak,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11-Genel kurulun verdiği yetki ile Derneğin şubelerinin denetlenmesini sağlamak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12-Gereli görülen yerlerde temsilcilik açılmasını sağlamak,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13-Genel kurulda alınan kararları uygulamak,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14-Her faaliyet yılı sonunda derneğin işletme hesabı tablosu veya bilanço ve gelir tablosu ile yönetim kurulu çalışmalarını açıklayan raporunu düzenlemek, toplandığında genel kurula sunmak,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15-Bütçenin uygulanmasını sağlamak,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16-Derneğe üye alınması veya üyelikten çıkarılma hususlarında karar vermek,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17-Derneğin amacını gerçekleştirmek için yetkisi dahilinde her çeşit kararı almak ve uygulamak,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18-Mevzuatın kendisine verdiği diğer görevleri yapmak ve yetkileri kullanmak,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19-Genel Kurulunu gerektiğinde olağanüstü toplantıya çağırmak,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20-Dernek adına çalıştırılacak personeli atamak, sözleşme yapmak, personelin ücretlerini saptamak, gerektiğinde işine son vermek,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21-İç işleyiş yönetmeliklerini hazırlamak ve yürütmek,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22-Her türlü satın alma, satma ve harcama işlerini yapmak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23-Dernek adına basına ve kamuoyuna açıklamada bulunma kararı almak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24-Dernek amacının gerektirdiği çalışmaları yapmak ve bu doğrultuda alınan kararları uygulamak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25-Derneğin </w:t>
      </w:r>
      <w:proofErr w:type="gramStart"/>
      <w:r>
        <w:rPr>
          <w:rFonts w:ascii="Helvetica" w:hAnsi="Helvetica" w:cs="Helvetica"/>
          <w:sz w:val="18"/>
          <w:szCs w:val="18"/>
        </w:rPr>
        <w:t>uluslar arası</w:t>
      </w:r>
      <w:proofErr w:type="gramEnd"/>
      <w:r>
        <w:rPr>
          <w:rFonts w:ascii="Helvetica" w:hAnsi="Helvetica" w:cs="Helvetica"/>
          <w:sz w:val="18"/>
          <w:szCs w:val="18"/>
        </w:rPr>
        <w:t xml:space="preserve"> faaliyette ve işbirliğinde bulunmasına karar vermek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26-Yasa, tüzük ve yönetmeliklerden doğan görevleri yerine getirmek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27-Genel Kurulunun vereceği Yetki ile Derneğin üçüncü şahıslara Bankalara ve Finans Kurumlarına borçlanma ve kredi almak.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28-Üyelerin derneğe giriş ve yıllık aidatların miktarını belirlemek eksiltmek veya arttırmak.</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Denetim Kurulunun Teşkili, Görev ve Yetkileri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14-</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Denetim kurulu, üç asıl ve üç yedek üye olarak genel kurulca seçilir.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Denetim kurulu asıl üyeliğinde istifa veya başka sebeplerden dolayı boşalma olduğu taktirde genel kurulda aldığı oy çokluğu sırasına göre yedek üyelerin göreve çağrılması mecburidir.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Görev süresi en fazla 2 (iki) yıldır. Görevi sona eren Denetim Kurulu üyelerine yeni yapılan Genel Kurulda tekrar görev verilebilir.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Denetim Kurulunun Görev ve Yetkileri</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w:t>
      </w:r>
      <w:r>
        <w:rPr>
          <w:rFonts w:ascii="Helvetica" w:hAnsi="Helvetica" w:cs="Helvetica"/>
          <w:sz w:val="18"/>
          <w:szCs w:val="18"/>
        </w:rPr>
        <w:lastRenderedPageBreak/>
        <w:t>usullere göre ve bir yılı geçmeyen aralıklarla denetler ve denetim sonuçlarını bir rapor halinde yönetim kuruluna ve toplandığında genel kurula sunar.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Denetim kurulu, gerektiğinde genel kurulu toplantıya çağırır.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Çalışma Grupları ve Alt Komiteler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Madde15-                                                                                                                                                                      Tüzükte belirtilen amaçları gerçekleştirmek ve dernek çalışmalarının yürütülmesi amacıyla, Yönetim Kurulu tarafından aşağıda belirlenen çalışma grupları ve alt komiteler kurulabilir. Çalışma grupları ve alt komitelerin oluşumuna ve işleyişine ilişkin kurallar, yönetmelikle düzenlenir.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w:t>
      </w:r>
      <w:proofErr w:type="gramEnd"/>
      <w:r>
        <w:rPr>
          <w:rFonts w:ascii="Helvetica" w:hAnsi="Helvetica" w:cs="Helvetica"/>
          <w:sz w:val="18"/>
          <w:szCs w:val="18"/>
        </w:rPr>
        <w:t xml:space="preserve">- </w:t>
      </w:r>
      <w:proofErr w:type="spellStart"/>
      <w:r>
        <w:rPr>
          <w:rFonts w:ascii="Helvetica" w:hAnsi="Helvetica" w:cs="Helvetica"/>
          <w:sz w:val="18"/>
          <w:szCs w:val="18"/>
        </w:rPr>
        <w:t>Off-road</w:t>
      </w:r>
      <w:proofErr w:type="spellEnd"/>
      <w:r>
        <w:rPr>
          <w:rFonts w:ascii="Helvetica" w:hAnsi="Helvetica" w:cs="Helvetica"/>
          <w:sz w:val="18"/>
          <w:szCs w:val="18"/>
        </w:rPr>
        <w:t xml:space="preserve"> (</w:t>
      </w:r>
      <w:proofErr w:type="spellStart"/>
      <w:r>
        <w:rPr>
          <w:rFonts w:ascii="Helvetica" w:hAnsi="Helvetica" w:cs="Helvetica"/>
          <w:sz w:val="18"/>
          <w:szCs w:val="18"/>
        </w:rPr>
        <w:t>yoldışı</w:t>
      </w:r>
      <w:proofErr w:type="spellEnd"/>
      <w:r>
        <w:rPr>
          <w:rFonts w:ascii="Helvetica" w:hAnsi="Helvetica" w:cs="Helvetica"/>
          <w:sz w:val="18"/>
          <w:szCs w:val="18"/>
        </w:rPr>
        <w:t>) Sporu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w:t>
      </w:r>
      <w:proofErr w:type="gramEnd"/>
      <w:r>
        <w:rPr>
          <w:rFonts w:ascii="Helvetica" w:hAnsi="Helvetica" w:cs="Helvetica"/>
          <w:sz w:val="18"/>
          <w:szCs w:val="18"/>
        </w:rPr>
        <w:t>- Fotoğrafçılık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c</w:t>
      </w:r>
      <w:proofErr w:type="gramEnd"/>
      <w:r>
        <w:rPr>
          <w:rFonts w:ascii="Helvetica" w:hAnsi="Helvetica" w:cs="Helvetica"/>
          <w:sz w:val="18"/>
          <w:szCs w:val="18"/>
        </w:rPr>
        <w:t>- Acil Durum-Arama Kurtarma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d</w:t>
      </w:r>
      <w:proofErr w:type="gramEnd"/>
      <w:r>
        <w:rPr>
          <w:rFonts w:ascii="Helvetica" w:hAnsi="Helvetica" w:cs="Helvetica"/>
          <w:sz w:val="18"/>
          <w:szCs w:val="18"/>
        </w:rPr>
        <w:t>- Doğa Sporları Komitesi</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e</w:t>
      </w:r>
      <w:proofErr w:type="gramEnd"/>
      <w:r>
        <w:rPr>
          <w:rFonts w:ascii="Helvetica" w:hAnsi="Helvetica" w:cs="Helvetica"/>
          <w:sz w:val="18"/>
          <w:szCs w:val="18"/>
        </w:rPr>
        <w:t>- Basın, Halkla İlişkiler Komitesi</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Gelir Kaynakları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Madde16-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1-Üye </w:t>
      </w:r>
      <w:proofErr w:type="spellStart"/>
      <w:proofErr w:type="gramStart"/>
      <w:r>
        <w:rPr>
          <w:rFonts w:ascii="Helvetica" w:hAnsi="Helvetica" w:cs="Helvetica"/>
          <w:sz w:val="18"/>
          <w:szCs w:val="18"/>
        </w:rPr>
        <w:t>aidatı:Üyelerin</w:t>
      </w:r>
      <w:proofErr w:type="spellEnd"/>
      <w:proofErr w:type="gramEnd"/>
      <w:r>
        <w:rPr>
          <w:rFonts w:ascii="Helvetica" w:hAnsi="Helvetica" w:cs="Helvetica"/>
          <w:sz w:val="18"/>
          <w:szCs w:val="18"/>
        </w:rPr>
        <w:t xml:space="preserve"> giriş ve yıllık olarak ödediği aidatlardan elde edilen gelirler. Bu miktarları artırmaya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veya</w:t>
      </w:r>
      <w:proofErr w:type="gramEnd"/>
      <w:r>
        <w:rPr>
          <w:rFonts w:ascii="Helvetica" w:hAnsi="Helvetica" w:cs="Helvetica"/>
          <w:sz w:val="18"/>
          <w:szCs w:val="18"/>
        </w:rPr>
        <w:t xml:space="preserve"> eksiltmeye yönetim kurulu yetkilidir.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2-Genel kurulda şube açılmasına karar verilmişse, Şube ödentisi: Derneğin genel giderlerini karşılamak üzere şubeler tarafından tahsil edilen üye ödentilerinin %20’si altı ayda bir genel merkeze gönderilir.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3-Gerçek ve tüzel kişilerin kendi isteği ile derneğe yaptıkları bağış ve yardımlar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4-Dernek tarafından tertiplenen çay ve yemekli toplantı, gezi ve eğlence, temsil, konser, spor yarışması, festivaller ve konferans gibi faaliyetlerden sağlanan gelirler,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 5-Derneğin mal varlığından elde edilen gelirler,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6-Yardım toplama hakkındaki mevzuat hükümlerine uygun olarak toplanacak bağış ve yardımlar,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7-Derneğin, amacını gerçekleştirmek için ihtiyaç duyduğu geliri temin etmek amacıyla giriştiği ticari faaliyetlerden elde edilen kazançlar,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8-Diğer gelirler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Defter Tutma Esas ve Usulleri ve Tutulacak Defterler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17-</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Defter tutma esasları;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Dernekte, işletme hesabı esasına göre defter tutulur. Ancak, yıllık brüt gelirin ilgili mevzuatta belirtilen rakamı aşması durumunda takip eden hesap döneminden başlayarak bilanço esasına göre defter tutulur.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Bilanço esasına geçilmesi durumunda, üst üste iki hesap döneminde yukarıda belirtilen haddin altına düşülürse, takip eden yıldan itibaren işletme hesabı esasına dönülebilir.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Yukarıda belirtilen hadde bağlı kalmaksızın yönetim kurulu kararı ile bilanço esasına göre defter tutulabilir.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ticari işletmesi açılması durumunda, bu ticari işletme için, ayrıca Vergi Usul Kanunu hükümlerine göre defter tutulur.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Kayıt Usulü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defter ve kayıtları Dernekler Yönetmeliğinde belirtilen usul ve esasa uygun olarak tutulur.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Tutulacak Defterler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Dernekte, aşağıda yazılı defterler tutulur.</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a)İşletme</w:t>
      </w:r>
      <w:proofErr w:type="gramEnd"/>
      <w:r>
        <w:rPr>
          <w:rFonts w:ascii="Helvetica" w:hAnsi="Helvetica" w:cs="Helvetica"/>
          <w:sz w:val="18"/>
          <w:szCs w:val="18"/>
        </w:rPr>
        <w:t xml:space="preserve"> hesabı esasında tutulacak defterler ve uyulacak esaslar aşağıdaki gibidir: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1-Karar Defteri: Yönetim kurulu kararları tarih ve numara sırasıyla bu deftere yazılır ve kararların altı toplantıya katılan üyelerce imzalanır.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2-Üye Kayıt Defteri: Derneğe üye olarak girenlerin kimlik bilgileri, derneğe giriş ve çıkış tarihleri bu deftere işlenir. Üyelerin ödedikleri giriş ve yıllık aidat miktarları bu deftere işlenebilir.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3-Evrak Kayıt Defteri: Gelen </w:t>
      </w:r>
      <w:proofErr w:type="gramStart"/>
      <w:r>
        <w:rPr>
          <w:rFonts w:ascii="Helvetica" w:hAnsi="Helvetica" w:cs="Helvetica"/>
          <w:sz w:val="18"/>
          <w:szCs w:val="18"/>
        </w:rPr>
        <w:t>ve  giden</w:t>
      </w:r>
      <w:proofErr w:type="gramEnd"/>
      <w:r>
        <w:rPr>
          <w:rFonts w:ascii="Helvetica" w:hAnsi="Helvetica" w:cs="Helvetica"/>
          <w:sz w:val="18"/>
          <w:szCs w:val="18"/>
        </w:rPr>
        <w:t xml:space="preserve"> evraklar, tarih ve sıra numarası ile bu deftere kaydedilir. Gelen evrakın asılları ve giden evrakın kopyaları dosyalanır. Elektronik posta yoluyla gelen veya giden evraklar çıktısı alınmak suretiyle saklanır.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4-Demirbaş Defteri: Derneğe ait demirbaşların edinme tarihi ve şekli ile kullanıldıkları veya verildikleri yerler ve kullanım sürelerini dolduranların kayıttan düşürülmesi bu deftere işlenir.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5-İşletme Hesabı Defteri: Dernek adına alınan gelirler ve yapılan giderler açık ve düzenli olarak bu deftere işlenir.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6-Alındı Belgesi Kayıt Defteri: Alındı belgelerinin seri ve sıra numaraları, bu belgeleri alan ve iade edelerin adı, soyadı ve imzaları ile aldıkları ve iade ettikleri tarihler bu deftere işlenir.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 </w:t>
      </w:r>
    </w:p>
    <w:p w:rsidR="003D093B" w:rsidRDefault="003D093B" w:rsidP="003D093B">
      <w:pPr>
        <w:autoSpaceDE w:val="0"/>
        <w:autoSpaceDN w:val="0"/>
        <w:adjustRightInd w:val="0"/>
        <w:ind w:right="334"/>
        <w:rPr>
          <w:rFonts w:ascii="Helvetica" w:hAnsi="Helvetica" w:cs="Helvetica"/>
          <w:sz w:val="18"/>
          <w:szCs w:val="18"/>
        </w:rPr>
      </w:pPr>
      <w:proofErr w:type="gramStart"/>
      <w:r>
        <w:rPr>
          <w:rFonts w:ascii="Helvetica" w:hAnsi="Helvetica" w:cs="Helvetica"/>
          <w:sz w:val="18"/>
          <w:szCs w:val="18"/>
        </w:rPr>
        <w:t>b)Bilanço</w:t>
      </w:r>
      <w:proofErr w:type="gramEnd"/>
      <w:r>
        <w:rPr>
          <w:rFonts w:ascii="Helvetica" w:hAnsi="Helvetica" w:cs="Helvetica"/>
          <w:sz w:val="18"/>
          <w:szCs w:val="18"/>
        </w:rPr>
        <w:t xml:space="preserve"> esasında tutulacak defterler ve uyulacak esaslar aşağıdaki gibidir: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1-(a) bendinin 1, 2, 3 ve 6 </w:t>
      </w:r>
      <w:proofErr w:type="spellStart"/>
      <w:r>
        <w:rPr>
          <w:rFonts w:ascii="Helvetica" w:hAnsi="Helvetica" w:cs="Helvetica"/>
          <w:sz w:val="18"/>
          <w:szCs w:val="18"/>
        </w:rPr>
        <w:t>ncı</w:t>
      </w:r>
      <w:proofErr w:type="spellEnd"/>
      <w:r>
        <w:rPr>
          <w:rFonts w:ascii="Helvetica" w:hAnsi="Helvetica" w:cs="Helvetica"/>
          <w:sz w:val="18"/>
          <w:szCs w:val="18"/>
        </w:rPr>
        <w:t xml:space="preserve"> alt bentlerinde kayıtlı defterler bilanço esasında defter tutulması durumunda </w:t>
      </w:r>
      <w:proofErr w:type="gramStart"/>
      <w:r>
        <w:rPr>
          <w:rFonts w:ascii="Helvetica" w:hAnsi="Helvetica" w:cs="Helvetica"/>
          <w:sz w:val="18"/>
          <w:szCs w:val="18"/>
        </w:rPr>
        <w:t>da  tutulur</w:t>
      </w:r>
      <w:proofErr w:type="gramEnd"/>
      <w:r>
        <w:rPr>
          <w:rFonts w:ascii="Helvetica" w:hAnsi="Helvetica" w:cs="Helvetica"/>
          <w:sz w:val="18"/>
          <w:szCs w:val="18"/>
        </w:rPr>
        <w:t>.</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Defterlerin Tasdiki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Gelir Tablosu ve Bilanço Düzenlenmesi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Gelir ve Gider İşlemleri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18-</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Gelir ve gider belgeleri;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Dernek giderleri ise fatura, perakende satış fişi, serbest meslek makbuzu gibi harcama belgeleri ile yapılır. Ancak derneğin, </w:t>
      </w:r>
      <w:proofErr w:type="gramStart"/>
      <w:r>
        <w:rPr>
          <w:rFonts w:ascii="Helvetica" w:hAnsi="Helvetica" w:cs="Helvetica"/>
          <w:sz w:val="18"/>
          <w:szCs w:val="18"/>
        </w:rPr>
        <w:t>Gelir Vergisi Kanununun</w:t>
      </w:r>
      <w:proofErr w:type="gramEnd"/>
      <w:r>
        <w:rPr>
          <w:rFonts w:ascii="Helvetica" w:hAnsi="Helvetica" w:cs="Helvetica"/>
          <w:sz w:val="18"/>
          <w:szCs w:val="18"/>
        </w:rPr>
        <w:t xml:space="preserve"> 94’üncü maddesi kapsamında bulunan ödemeleri için Vergi Usul Kanunu hükümlerine göre gider pusulası, bu kapsamda da bulunmayan ödemeleri için (Dernekler Yönetmeliği EK-13’te örneği bulunan) “Gider Makbuzu” düzenlenir.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Alındı Belgeleri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gelirlerinin tahsilinde kullanılacak “Alındı Belgeleri” (Dernekler Yönetmeliği EK- 17’de gösterilen biçim ve ebatta) yönetim kurulu kararıyla, matbaaya bastırılır.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Yetki Belgesi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w:t>
      </w:r>
      <w:proofErr w:type="gramStart"/>
      <w:r>
        <w:rPr>
          <w:rFonts w:ascii="Helvetica" w:hAnsi="Helvetica" w:cs="Helvetica"/>
          <w:sz w:val="18"/>
          <w:szCs w:val="18"/>
        </w:rPr>
        <w:t>“ dernek</w:t>
      </w:r>
      <w:proofErr w:type="gramEnd"/>
      <w:r>
        <w:rPr>
          <w:rFonts w:ascii="Helvetica" w:hAnsi="Helvetica" w:cs="Helvetica"/>
          <w:sz w:val="18"/>
          <w:szCs w:val="18"/>
        </w:rPr>
        <w:t xml:space="preserve"> tarafından üç nüsha olarak düzenlenerek, dernek yönetim kurulu başkanınca onaylanır. Yetki belgelerinin birer sureti dernekler birimlerine verilir. Yetki belgesi ile ilgili değişiklikler yönetim kurulu başkanınca, </w:t>
      </w:r>
      <w:proofErr w:type="spellStart"/>
      <w:r>
        <w:rPr>
          <w:rFonts w:ascii="Helvetica" w:hAnsi="Helvetica" w:cs="Helvetica"/>
          <w:sz w:val="18"/>
          <w:szCs w:val="18"/>
        </w:rPr>
        <w:t>onbeş</w:t>
      </w:r>
      <w:proofErr w:type="spellEnd"/>
      <w:r>
        <w:rPr>
          <w:rFonts w:ascii="Helvetica" w:hAnsi="Helvetica" w:cs="Helvetica"/>
          <w:sz w:val="18"/>
          <w:szCs w:val="18"/>
        </w:rPr>
        <w:t xml:space="preserve"> gün içerisinde dernekler birimine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adına gelir tahsil edecek kişiler, ancak adlarına düzenlenen yetki belgelerinin bir suretinin dernekler birimine verilmesinden itibaren gelir tahsil etmeye başlayabilirler.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Yetki belgesinin kullanımı, yenilenmesi, iadesi ve sair hususlarda Dernekler Yönetmeliğinin ilgili hükümlerine göre hareket edilir.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Gelir ve Gider Belgelerinin Saklama Süresi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Beyanname Verilmesi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19-</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Derneğin, bir önceki yıla ait faaliyetleri ile gelir ve gider işlemlerinin yıl sonu itibarıyla sonuçlarına ilişkin (Dernekler Yönetmeliği EK-21’de sunulan) “Dernek Beyannamesi” dernek yönetim kurulu tarafından onaylandıktan sonra, her takvim yılının ilk dört ayı içinde dernek başkanı tarafından ilgili mülki idare amirliğine verilir.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Bildirim Yükümlülüğü</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20-</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Mülki amirliğe yapılacak bildirimler;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Genel Kurul Sonuç Bildirimi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Olağan veya olağanüstü genel kurul toplantılarını izleyen otuz gün içinde, yönetim ve denetim kurulları ile diğer organlara seçilen asıl ve yedek üyeleri içeren (Dernekler Yönetmeliği EK-3 te </w:t>
      </w:r>
      <w:proofErr w:type="gramStart"/>
      <w:r>
        <w:rPr>
          <w:rFonts w:ascii="Helvetica" w:hAnsi="Helvetica" w:cs="Helvetica"/>
          <w:sz w:val="18"/>
          <w:szCs w:val="18"/>
        </w:rPr>
        <w:t>sunulan)  “</w:t>
      </w:r>
      <w:proofErr w:type="gramEnd"/>
      <w:r>
        <w:rPr>
          <w:rFonts w:ascii="Helvetica" w:hAnsi="Helvetica" w:cs="Helvetica"/>
          <w:sz w:val="18"/>
          <w:szCs w:val="18"/>
        </w:rPr>
        <w:t>Genel Kurul Sonuç Bildirimi” ve ekleri yönetim kurulu başkanı tarafından ilgili mülki idare amirliğine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 sonuç bildirimine;</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1-Divan başkanı, başkan yardımcıları ve yazman tarafından imzalanmış genel kurul toplantı tutanağı örneği,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2-Tüzük değişikliği yapılmışsa, tüzüğün değişen maddelerinin yeni ve eski şekli ile dernek tüzüğünün son şeklinin her sayfası yönetim kurulunca imzalanmış örneği,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Eklenir.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Taşınmazların Bildirilmesi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Derneğin edindiği taşınmazlar tapuya tescilinden itibaren otuz gün içinde (Dernekler Yönetmeliği EK-26’da sunulan) “Taşınmaz Mal </w:t>
      </w:r>
      <w:proofErr w:type="spellStart"/>
      <w:r>
        <w:rPr>
          <w:rFonts w:ascii="Helvetica" w:hAnsi="Helvetica" w:cs="Helvetica"/>
          <w:sz w:val="18"/>
          <w:szCs w:val="18"/>
        </w:rPr>
        <w:t>Bildirimi”ni</w:t>
      </w:r>
      <w:proofErr w:type="spellEnd"/>
      <w:r>
        <w:rPr>
          <w:rFonts w:ascii="Helvetica" w:hAnsi="Helvetica" w:cs="Helvetica"/>
          <w:sz w:val="18"/>
          <w:szCs w:val="18"/>
        </w:rPr>
        <w:t xml:space="preserve"> doldurmak suretiyle mülki idare amirliğine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Yurtdışından Yardım Alma Bildirimi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tarafından, yurtdışından yardım alınacak olması durumunda yardım alınmadan önce (Dernekler Yönetmeliği EK-4’te belirtilen) “Yurtdışından Yardım Alma Bildirimi” iki nüsha olarak doldurup mülki idare amirliğine bildirimde bulunurlar.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Bildirim formuna, yurt dışından yardım alınması hususunda alınmış yönetim kurulu kararı örneği, varsa bu konuda düzenlenen protokol, sözleşme ve benzeri belgeler ile yardımın aktarıldığı hesaba ilişkin dekont, ekstra ve benzeri belgenin bir örneği de eklenir.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Nakdi yardımların bankalar aracılığıyla alınması ve kullanılmadan önce bildirim şartının yerine getirilmesi zorunludur.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Kamu Kurum ve Kuruluşları </w:t>
      </w:r>
      <w:proofErr w:type="gramStart"/>
      <w:r>
        <w:rPr>
          <w:rFonts w:ascii="Helvetica" w:hAnsi="Helvetica" w:cs="Helvetica"/>
          <w:b/>
          <w:bCs/>
          <w:sz w:val="18"/>
          <w:szCs w:val="18"/>
        </w:rPr>
        <w:t>İle</w:t>
      </w:r>
      <w:proofErr w:type="gramEnd"/>
      <w:r>
        <w:rPr>
          <w:rFonts w:ascii="Helvetica" w:hAnsi="Helvetica" w:cs="Helvetica"/>
          <w:b/>
          <w:bCs/>
          <w:sz w:val="18"/>
          <w:szCs w:val="18"/>
        </w:rPr>
        <w:t xml:space="preserve"> Birlikte Yürütülen Ortak Projelerle ilgili Bildirim</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Derneğin görev alanına ilişkin konularda kamu kurum ve kuruluşları ile yürüttüğü ortak projelerle ilgili olarak yapılan protokol ve projenin örneği (Dernekler Yönetmeliği EK-23’de gösterilen) “Proje </w:t>
      </w:r>
      <w:proofErr w:type="spellStart"/>
      <w:r>
        <w:rPr>
          <w:rFonts w:ascii="Helvetica" w:hAnsi="Helvetica" w:cs="Helvetica"/>
          <w:sz w:val="18"/>
          <w:szCs w:val="18"/>
        </w:rPr>
        <w:t>Bildirimi”ne</w:t>
      </w:r>
      <w:proofErr w:type="spellEnd"/>
      <w:r>
        <w:rPr>
          <w:rFonts w:ascii="Helvetica" w:hAnsi="Helvetica" w:cs="Helvetica"/>
          <w:sz w:val="18"/>
          <w:szCs w:val="18"/>
        </w:rPr>
        <w:t xml:space="preserve"> eklenerek, protokol tarihini izleyen bir ay içinde dernek merkezinin bulunduğu yerin valiliğine verilir.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Değişikliklerin Bildirilmesi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tüzüğünde yapılan değişiklikler de tüzük değişikliğinin yapıldığı genel kurul toplantısını izleyen otuz gün içinde, genel kurul sonuç bildirimi ekinde mülki idare amirliğine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İç Denetimi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21-</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Denetim kurulu tarafından en geç yılda bir defa derneğin denetimi gerçekleştirilir. Genel kurul veya yönetim kurulu, gerek görülen hallerde denetim yapabilir veya bağımsız denetim kuruluşlarına denetim yaptırabilir.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Borçlanma Usulleri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22-</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Sandık Kurulması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23-</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Yönetim Kurulu kararı ile yasa ve yönetmeliklere göre sandık oluşturabilir.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Dernek İktisadi işletmesi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24-</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Yönetim Kurulu kararı ile yasa ve yönetmeliklere göre iktisadi ve işletme kurabilir.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Taşınmaz Mal Edinme</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25-</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Dernek amaç ve çalışmaları için gerekli olan taşınmazları Genel Kurulunun Yetki vermesi üzerine yönetim kurulu kararı ile edinebilir. Satın alınan ve bağış </w:t>
      </w:r>
      <w:proofErr w:type="gramStart"/>
      <w:r>
        <w:rPr>
          <w:rFonts w:ascii="Helvetica" w:hAnsi="Helvetica" w:cs="Helvetica"/>
          <w:sz w:val="18"/>
          <w:szCs w:val="18"/>
        </w:rPr>
        <w:t>yada</w:t>
      </w:r>
      <w:proofErr w:type="gramEnd"/>
      <w:r>
        <w:rPr>
          <w:rFonts w:ascii="Helvetica" w:hAnsi="Helvetica" w:cs="Helvetica"/>
          <w:sz w:val="18"/>
          <w:szCs w:val="18"/>
        </w:rPr>
        <w:t xml:space="preserve"> vasiyet yoluyla derneğe kalan taşınmaz mallar, Dernek adına tapuya tescilinden itibaren bir ay içinde Mülki İdare Amirliğine bildirilir.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Derneğin Şubelerin Kuruluşu</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26-</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gerekli görülen yerlerde genel kurul kararıyla şube açabilir. Bu amaçla dernek yönetim kurulunca yetki verilen en az üç kişilik kurucular kurulu, Dernekler Yönetmeliği’nde belirtilen şube kuruluş bildirimini ve gerekli belgeleri, şube açılacak yerin en büyük mülki amirliğine verir.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Şubelerin Görev ve Yetkileri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27-</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Şubeler, tüzel kişiliği olamayan, dernek amaç ve hizmet konuları doğrultusunda özerk faaliyetlerde bulunmakla görev ve yetkili, tüm işlemlerinden doğan alacak ve borçlarından ötürü kendisinin sorumlu olduğu dernek iç örgütüdür.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Şubelerin Organları ve Şubelere Uygulanacak Hükümler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28-</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Şubenin organları, genel kurul, yönetim kurulu ve denetim </w:t>
      </w:r>
      <w:proofErr w:type="spellStart"/>
      <w:r>
        <w:rPr>
          <w:rFonts w:ascii="Helvetica" w:hAnsi="Helvetica" w:cs="Helvetica"/>
          <w:sz w:val="18"/>
          <w:szCs w:val="18"/>
        </w:rPr>
        <w:t>kurulu’dur</w:t>
      </w:r>
      <w:proofErr w:type="spellEnd"/>
      <w:r>
        <w:rPr>
          <w:rFonts w:ascii="Helvetica" w:hAnsi="Helvetica" w:cs="Helvetica"/>
          <w:sz w:val="18"/>
          <w:szCs w:val="18"/>
        </w:rPr>
        <w:t>.</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 şubenin kayıtlı asil üyelerinden oluşur. Yönetim kurulu, yedi asıl ve yedi yedek, denetim kurulu ise üç asıl ve üç yedek üye olarak şube genel kurulunca seçilir.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Bu organların görev ve yetkileri ile bu tüzükte yer alan dernekle ilgili diğer hükümler, mevzuatın öngördüğü çerçevede </w:t>
      </w:r>
      <w:proofErr w:type="spellStart"/>
      <w:r>
        <w:rPr>
          <w:rFonts w:ascii="Helvetica" w:hAnsi="Helvetica" w:cs="Helvetica"/>
          <w:sz w:val="18"/>
          <w:szCs w:val="18"/>
        </w:rPr>
        <w:t>şube’de</w:t>
      </w:r>
      <w:proofErr w:type="spellEnd"/>
      <w:r>
        <w:rPr>
          <w:rFonts w:ascii="Helvetica" w:hAnsi="Helvetica" w:cs="Helvetica"/>
          <w:sz w:val="18"/>
          <w:szCs w:val="18"/>
        </w:rPr>
        <w:t xml:space="preserve"> </w:t>
      </w:r>
      <w:proofErr w:type="gramStart"/>
      <w:r>
        <w:rPr>
          <w:rFonts w:ascii="Helvetica" w:hAnsi="Helvetica" w:cs="Helvetica"/>
          <w:sz w:val="18"/>
          <w:szCs w:val="18"/>
        </w:rPr>
        <w:t>de  uygulanır</w:t>
      </w:r>
      <w:proofErr w:type="gramEnd"/>
      <w:r>
        <w:rPr>
          <w:rFonts w:ascii="Helvetica" w:hAnsi="Helvetica" w:cs="Helvetica"/>
          <w:sz w:val="18"/>
          <w:szCs w:val="18"/>
        </w:rPr>
        <w:t>.</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Şubelerin Genel Kurullarının Toplanma Zamanı ve Genel Merkez Genel Kurulunda Nasıl Temsil</w:t>
      </w:r>
      <w:r>
        <w:rPr>
          <w:rFonts w:ascii="Helvetica" w:hAnsi="Helvetica" w:cs="Helvetica"/>
          <w:sz w:val="18"/>
          <w:szCs w:val="18"/>
        </w:rPr>
        <w:t xml:space="preserve"> </w:t>
      </w:r>
      <w:r>
        <w:rPr>
          <w:rFonts w:ascii="Helvetica" w:hAnsi="Helvetica" w:cs="Helvetica"/>
          <w:b/>
          <w:bCs/>
          <w:sz w:val="18"/>
          <w:szCs w:val="18"/>
        </w:rPr>
        <w:t>Edileceği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29-</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Şubeler, genel kurul olağan toplantılarını genel merkez genel kurulu toplantısından en az iki ay önce bitirmek zorundadırlar.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Şubelerin olağan genel kurulu, 2 yılda bir, Eylül ayı </w:t>
      </w:r>
      <w:proofErr w:type="spellStart"/>
      <w:r>
        <w:rPr>
          <w:rFonts w:ascii="Helvetica" w:hAnsi="Helvetica" w:cs="Helvetica"/>
          <w:sz w:val="18"/>
          <w:szCs w:val="18"/>
        </w:rPr>
        <w:t>içersinde</w:t>
      </w:r>
      <w:proofErr w:type="spellEnd"/>
      <w:r>
        <w:rPr>
          <w:rFonts w:ascii="Helvetica" w:hAnsi="Helvetica" w:cs="Helvetica"/>
          <w:sz w:val="18"/>
          <w:szCs w:val="18"/>
        </w:rPr>
        <w:t>, şube yönetim kurulunca belirlenecek gün yer ve saatte toplanır.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Şubeler, genel kurul sonuç bildiriminin bir örneğini toplantının yapıldığı tarihi izleyen otuz gün içinde mülki idare amirliğine ve dernek genel merkezine bildirmek zorundadırlar.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Şubeler, genel merkez genel kurulunda seçimlik ve doğal delegelerle temsil edilir. Şubelerin yönetim ve denetim kurulu başkanları doğal delege olarak, şubede kayıtlı her elli (50) üye için bir (1), arta kalan </w:t>
      </w:r>
      <w:proofErr w:type="gramStart"/>
      <w:r>
        <w:rPr>
          <w:rFonts w:ascii="Helvetica" w:hAnsi="Helvetica" w:cs="Helvetica"/>
          <w:sz w:val="18"/>
          <w:szCs w:val="18"/>
        </w:rPr>
        <w:t>üye  sayısı</w:t>
      </w:r>
      <w:proofErr w:type="gramEnd"/>
      <w:r>
        <w:rPr>
          <w:rFonts w:ascii="Helvetica" w:hAnsi="Helvetica" w:cs="Helvetica"/>
          <w:sz w:val="18"/>
          <w:szCs w:val="18"/>
        </w:rPr>
        <w:t>  10‘dan fazla veya toplam üye sayısı 50’ den az ise bu üyeler içinde bir olmak üzere seçilecek delegeler de seçimlik delege olarak, şubeyi temsilen genel merkez genel kuruluna katılma hakkına sahiptir.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merkez genel kuruluna en son şube genel kurulunda seçilen delegeler katılır. Genel merkez yönetim ve denetim kurulu üyeleri genel merkez genel kuruluna katılır, ancak şube adına delege seçilmedikleri sürece oy kullanamazlar.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Şubelerin yönetim veya denetim kurulunda görevli olanlar genel merkez yönetim veya denetim kuruluna seçildiklerinde şubedeki görevinden ayrılırlar.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Temsilcilik Açma</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30-</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Tüzüğün Ne Şekilde Değiştirileceği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31-</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Tüzük değişikliği genel kurul kararı ile yapılabilir.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lastRenderedPageBreak/>
        <w:t xml:space="preserve">Tüzük değişikliği için gerekli olan karar çoğunluğu toplantıya katılan ve oy kullanma hakkı bulunan üyelerin oylarının 2/3’ü’dür. Genel </w:t>
      </w:r>
      <w:proofErr w:type="gramStart"/>
      <w:r>
        <w:rPr>
          <w:rFonts w:ascii="Helvetica" w:hAnsi="Helvetica" w:cs="Helvetica"/>
          <w:sz w:val="18"/>
          <w:szCs w:val="18"/>
        </w:rPr>
        <w:t>kurulda  tüzük</w:t>
      </w:r>
      <w:proofErr w:type="gramEnd"/>
      <w:r>
        <w:rPr>
          <w:rFonts w:ascii="Helvetica" w:hAnsi="Helvetica" w:cs="Helvetica"/>
          <w:sz w:val="18"/>
          <w:szCs w:val="18"/>
        </w:rPr>
        <w:t xml:space="preserve"> değişikliği oylaması açık olarak yapılır.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 xml:space="preserve">Derneğin Feshi ve Mal Varlığının </w:t>
      </w:r>
      <w:proofErr w:type="spellStart"/>
      <w:r>
        <w:rPr>
          <w:rFonts w:ascii="Helvetica" w:hAnsi="Helvetica" w:cs="Helvetica"/>
          <w:b/>
          <w:bCs/>
          <w:sz w:val="18"/>
          <w:szCs w:val="18"/>
        </w:rPr>
        <w:t>Tasviye</w:t>
      </w:r>
      <w:proofErr w:type="spellEnd"/>
      <w:r>
        <w:rPr>
          <w:rFonts w:ascii="Helvetica" w:hAnsi="Helvetica" w:cs="Helvetica"/>
          <w:b/>
          <w:bCs/>
          <w:sz w:val="18"/>
          <w:szCs w:val="18"/>
        </w:rPr>
        <w:t xml:space="preserve"> Şekli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Madde 32-</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 her zaman derneğin feshine karar verebilir.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Fesih kararının alınabilmesi için gerekli olan karar çoğunluğu toplantıya katılan ve oy kullanma hakkı bulunan üyelerin oylarının 2/3’ü’dür. Genel </w:t>
      </w:r>
      <w:proofErr w:type="gramStart"/>
      <w:r>
        <w:rPr>
          <w:rFonts w:ascii="Helvetica" w:hAnsi="Helvetica" w:cs="Helvetica"/>
          <w:sz w:val="18"/>
          <w:szCs w:val="18"/>
        </w:rPr>
        <w:t>kurulda  fesih</w:t>
      </w:r>
      <w:proofErr w:type="gramEnd"/>
      <w:r>
        <w:rPr>
          <w:rFonts w:ascii="Helvetica" w:hAnsi="Helvetica" w:cs="Helvetica"/>
          <w:sz w:val="18"/>
          <w:szCs w:val="18"/>
        </w:rPr>
        <w:t xml:space="preserve"> kararı oylaması açık olarak yapılır.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Tasfiye İşlemleri</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Şile Doğa Sporları Derneği </w:t>
      </w:r>
      <w:proofErr w:type="spellStart"/>
      <w:r>
        <w:rPr>
          <w:rFonts w:ascii="Helvetica" w:hAnsi="Helvetica" w:cs="Helvetica"/>
          <w:sz w:val="18"/>
          <w:szCs w:val="18"/>
        </w:rPr>
        <w:t>Derneği</w:t>
      </w:r>
      <w:proofErr w:type="spellEnd"/>
      <w:r>
        <w:rPr>
          <w:rFonts w:ascii="Helvetica" w:hAnsi="Helvetica" w:cs="Helvetica"/>
          <w:sz w:val="18"/>
          <w:szCs w:val="18"/>
        </w:rPr>
        <w:t>” ibaresi kullanılır.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Pr>
          <w:rFonts w:ascii="Helvetica" w:hAnsi="Helvetica" w:cs="Helvetica"/>
          <w:sz w:val="18"/>
          <w:szCs w:val="18"/>
        </w:rPr>
        <w:t>tüm  para</w:t>
      </w:r>
      <w:proofErr w:type="gramEnd"/>
      <w:r>
        <w:rPr>
          <w:rFonts w:ascii="Helvetica" w:hAnsi="Helvetica" w:cs="Helvetica"/>
          <w:sz w:val="18"/>
          <w:szCs w:val="18"/>
        </w:rPr>
        <w:t>,  mal ve hakları, genel kurulda belirlenen yere devredilir. Genel kurulda, devredilecek yer belirlenmemişse derneğin bulunduğu ildeki amacına en yakın ve fesih edildiği tarihte en fazla üyeye sahip derneğe devredilir.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Tasfiyeye ilişkin tüm işlemler tasfiye tutanağında gösterilir ve tasfiye işlemleri, mülki idare amirliklerince haklı bir nedene dayanılarak verilen ek süreler hariç üç ay içinde tamamlanır.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Derneğin defter ve belgelerini tasfiye kurulu sıfatıyla son yönetim kurulu üyeleri saklamakla görevlidir. Bu görev, bir yönetim kurulu üyesine de verilebilir. Bu defter ve belgelerin saklanma süresi beş yıldır.</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b/>
          <w:bCs/>
          <w:sz w:val="18"/>
          <w:szCs w:val="18"/>
        </w:rPr>
      </w:pPr>
      <w:proofErr w:type="spellStart"/>
      <w:r>
        <w:rPr>
          <w:rFonts w:ascii="Helvetica" w:hAnsi="Helvetica" w:cs="Helvetica"/>
          <w:b/>
          <w:bCs/>
          <w:sz w:val="18"/>
          <w:szCs w:val="18"/>
        </w:rPr>
        <w:t>HükümEksikliği</w:t>
      </w:r>
      <w:proofErr w:type="spellEnd"/>
      <w:r>
        <w:rPr>
          <w:rFonts w:ascii="Helvetica" w:hAnsi="Helvetica" w:cs="Helvetica"/>
          <w:b/>
          <w:bCs/>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Madde 33-</w:t>
      </w:r>
    </w:p>
    <w:p w:rsidR="003D093B" w:rsidRDefault="003D093B" w:rsidP="003D093B">
      <w:pPr>
        <w:autoSpaceDE w:val="0"/>
        <w:autoSpaceDN w:val="0"/>
        <w:adjustRightInd w:val="0"/>
        <w:ind w:right="334"/>
        <w:rPr>
          <w:rFonts w:ascii="Helvetica" w:hAnsi="Helvetica" w:cs="Helvetica"/>
          <w:sz w:val="18"/>
          <w:szCs w:val="18"/>
        </w:rPr>
      </w:pP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Bu tüzükte belirtilmemiş </w:t>
      </w:r>
      <w:proofErr w:type="gramStart"/>
      <w:r>
        <w:rPr>
          <w:rFonts w:ascii="Helvetica" w:hAnsi="Helvetica" w:cs="Helvetica"/>
          <w:sz w:val="18"/>
          <w:szCs w:val="18"/>
        </w:rPr>
        <w:t>hususlarda  Dernekler</w:t>
      </w:r>
      <w:proofErr w:type="gramEnd"/>
      <w:r>
        <w:rPr>
          <w:rFonts w:ascii="Helvetica" w:hAnsi="Helvetica" w:cs="Helvetica"/>
          <w:sz w:val="18"/>
          <w:szCs w:val="18"/>
        </w:rPr>
        <w:t xml:space="preserve"> Kanunu, Türk Medeni Kanunu ve bu Kanunlara atfen çıkartılmış olan Dernekler Yönetmeliği ve ilgili diğer mevzuatın dernekler hakkındaki hükümleri uygulanır.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p>
    <w:p w:rsidR="003D093B" w:rsidRDefault="003D093B" w:rsidP="003D093B">
      <w:pPr>
        <w:autoSpaceDE w:val="0"/>
        <w:autoSpaceDN w:val="0"/>
        <w:adjustRightInd w:val="0"/>
        <w:ind w:right="334"/>
        <w:rPr>
          <w:rFonts w:ascii="Helvetica" w:hAnsi="Helvetica" w:cs="Helvetica"/>
          <w:b/>
          <w:bCs/>
          <w:sz w:val="18"/>
          <w:szCs w:val="18"/>
        </w:rPr>
      </w:pPr>
      <w:r>
        <w:rPr>
          <w:rFonts w:ascii="Helvetica" w:hAnsi="Helvetica" w:cs="Helvetica"/>
          <w:b/>
          <w:bCs/>
          <w:sz w:val="18"/>
          <w:szCs w:val="18"/>
        </w:rPr>
        <w:t>Geçici Madde 1-</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İlk genel kurulda dernek organları oluşturulana kadar, derneği temsil edecek ve dernekle ilgili iş ve işlemleri yürütecek olan geçici yönetim kurulu üyeleri aşağıda belirtilmiştir.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Geçici Yönetim Kurulu Üyelerinin;</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Adı ve Soyadı                            </w:t>
      </w:r>
      <w:proofErr w:type="gramStart"/>
      <w:r>
        <w:rPr>
          <w:rFonts w:ascii="Helvetica" w:hAnsi="Helvetica" w:cs="Helvetica"/>
          <w:sz w:val="18"/>
          <w:szCs w:val="18"/>
        </w:rPr>
        <w:t>  :</w:t>
      </w:r>
      <w:proofErr w:type="gramEnd"/>
      <w:r>
        <w:rPr>
          <w:rFonts w:ascii="Helvetica" w:hAnsi="Helvetica" w:cs="Helvetica"/>
          <w:sz w:val="18"/>
          <w:szCs w:val="18"/>
        </w:rPr>
        <w:t xml:space="preserve">  Görev </w:t>
      </w:r>
      <w:proofErr w:type="spellStart"/>
      <w:r>
        <w:rPr>
          <w:rFonts w:ascii="Helvetica" w:hAnsi="Helvetica" w:cs="Helvetica"/>
          <w:sz w:val="18"/>
          <w:szCs w:val="18"/>
        </w:rPr>
        <w:t>Ünvanı</w:t>
      </w:r>
      <w:proofErr w:type="spellEnd"/>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Uğur Kalaycı                              </w:t>
      </w:r>
      <w:proofErr w:type="gramStart"/>
      <w:r>
        <w:rPr>
          <w:rFonts w:ascii="Helvetica" w:hAnsi="Helvetica" w:cs="Helvetica"/>
          <w:sz w:val="18"/>
          <w:szCs w:val="18"/>
        </w:rPr>
        <w:t>  :</w:t>
      </w:r>
      <w:proofErr w:type="gramEnd"/>
      <w:r>
        <w:rPr>
          <w:rFonts w:ascii="Helvetica" w:hAnsi="Helvetica" w:cs="Helvetica"/>
          <w:sz w:val="18"/>
          <w:szCs w:val="18"/>
        </w:rPr>
        <w:t>  Başkan</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Mustafa Kemik                           </w:t>
      </w:r>
      <w:proofErr w:type="gramStart"/>
      <w:r>
        <w:rPr>
          <w:rFonts w:ascii="Helvetica" w:hAnsi="Helvetica" w:cs="Helvetica"/>
          <w:sz w:val="18"/>
          <w:szCs w:val="18"/>
        </w:rPr>
        <w:t>  :</w:t>
      </w:r>
      <w:proofErr w:type="gramEnd"/>
      <w:r>
        <w:rPr>
          <w:rFonts w:ascii="Helvetica" w:hAnsi="Helvetica" w:cs="Helvetica"/>
          <w:sz w:val="18"/>
          <w:szCs w:val="18"/>
        </w:rPr>
        <w:t>  Başkan Yardımcısı</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Arda </w:t>
      </w:r>
      <w:proofErr w:type="spellStart"/>
      <w:r>
        <w:rPr>
          <w:rFonts w:ascii="Helvetica" w:hAnsi="Helvetica" w:cs="Helvetica"/>
          <w:sz w:val="18"/>
          <w:szCs w:val="18"/>
        </w:rPr>
        <w:t>Gürayman</w:t>
      </w:r>
      <w:proofErr w:type="spellEnd"/>
      <w:r>
        <w:rPr>
          <w:rFonts w:ascii="Helvetica" w:hAnsi="Helvetica" w:cs="Helvetica"/>
          <w:sz w:val="18"/>
          <w:szCs w:val="18"/>
        </w:rPr>
        <w:t>                         </w:t>
      </w:r>
      <w:proofErr w:type="gramStart"/>
      <w:r>
        <w:rPr>
          <w:rFonts w:ascii="Helvetica" w:hAnsi="Helvetica" w:cs="Helvetica"/>
          <w:sz w:val="18"/>
          <w:szCs w:val="18"/>
        </w:rPr>
        <w:t>  :</w:t>
      </w:r>
      <w:proofErr w:type="gramEnd"/>
      <w:r>
        <w:rPr>
          <w:rFonts w:ascii="Helvetica" w:hAnsi="Helvetica" w:cs="Helvetica"/>
          <w:sz w:val="18"/>
          <w:szCs w:val="18"/>
        </w:rPr>
        <w:t>  Genel Sekreter</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xml:space="preserve">Adem </w:t>
      </w:r>
      <w:proofErr w:type="spellStart"/>
      <w:r>
        <w:rPr>
          <w:rFonts w:ascii="Helvetica" w:hAnsi="Helvetica" w:cs="Helvetica"/>
          <w:sz w:val="18"/>
          <w:szCs w:val="18"/>
        </w:rPr>
        <w:t>Ulukuş</w:t>
      </w:r>
      <w:proofErr w:type="spellEnd"/>
      <w:r>
        <w:rPr>
          <w:rFonts w:ascii="Helvetica" w:hAnsi="Helvetica" w:cs="Helvetica"/>
          <w:sz w:val="18"/>
          <w:szCs w:val="18"/>
        </w:rPr>
        <w:t>                             </w:t>
      </w:r>
      <w:proofErr w:type="gramStart"/>
      <w:r>
        <w:rPr>
          <w:rFonts w:ascii="Helvetica" w:hAnsi="Helvetica" w:cs="Helvetica"/>
          <w:sz w:val="18"/>
          <w:szCs w:val="18"/>
        </w:rPr>
        <w:t>  :</w:t>
      </w:r>
      <w:proofErr w:type="gramEnd"/>
      <w:r>
        <w:rPr>
          <w:rFonts w:ascii="Helvetica" w:hAnsi="Helvetica" w:cs="Helvetica"/>
          <w:sz w:val="18"/>
          <w:szCs w:val="18"/>
        </w:rPr>
        <w:t>  Sayman</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Hüseyin Afşar                            </w:t>
      </w:r>
      <w:proofErr w:type="gramStart"/>
      <w:r>
        <w:rPr>
          <w:rFonts w:ascii="Helvetica" w:hAnsi="Helvetica" w:cs="Helvetica"/>
          <w:sz w:val="18"/>
          <w:szCs w:val="18"/>
        </w:rPr>
        <w:t>  :</w:t>
      </w:r>
      <w:proofErr w:type="gramEnd"/>
      <w:r>
        <w:rPr>
          <w:rFonts w:ascii="Helvetica" w:hAnsi="Helvetica" w:cs="Helvetica"/>
          <w:sz w:val="18"/>
          <w:szCs w:val="18"/>
        </w:rPr>
        <w:t>  Yönetim Kurulu Üyesi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Selçuk Uray                               </w:t>
      </w:r>
      <w:proofErr w:type="gramStart"/>
      <w:r>
        <w:rPr>
          <w:rFonts w:ascii="Helvetica" w:hAnsi="Helvetica" w:cs="Helvetica"/>
          <w:sz w:val="18"/>
          <w:szCs w:val="18"/>
        </w:rPr>
        <w:t>  :</w:t>
      </w:r>
      <w:proofErr w:type="gramEnd"/>
      <w:r>
        <w:rPr>
          <w:rFonts w:ascii="Helvetica" w:hAnsi="Helvetica" w:cs="Helvetica"/>
          <w:sz w:val="18"/>
          <w:szCs w:val="18"/>
        </w:rPr>
        <w:t>  Yönetim Kurulu Üyesi</w:t>
      </w:r>
    </w:p>
    <w:p w:rsidR="003D093B" w:rsidRDefault="003D093B" w:rsidP="003D093B">
      <w:pPr>
        <w:autoSpaceDE w:val="0"/>
        <w:autoSpaceDN w:val="0"/>
        <w:adjustRightInd w:val="0"/>
        <w:ind w:right="334"/>
        <w:rPr>
          <w:rFonts w:ascii="Helvetica" w:hAnsi="Helvetica" w:cs="Helvetica"/>
          <w:sz w:val="18"/>
          <w:szCs w:val="18"/>
        </w:rPr>
      </w:pPr>
      <w:proofErr w:type="spellStart"/>
      <w:r>
        <w:rPr>
          <w:rFonts w:ascii="Helvetica" w:hAnsi="Helvetica" w:cs="Helvetica"/>
          <w:sz w:val="18"/>
          <w:szCs w:val="18"/>
        </w:rPr>
        <w:t>Amina</w:t>
      </w:r>
      <w:proofErr w:type="spellEnd"/>
      <w:r>
        <w:rPr>
          <w:rFonts w:ascii="Helvetica" w:hAnsi="Helvetica" w:cs="Helvetica"/>
          <w:sz w:val="18"/>
          <w:szCs w:val="18"/>
        </w:rPr>
        <w:t xml:space="preserve"> </w:t>
      </w:r>
      <w:proofErr w:type="spellStart"/>
      <w:r>
        <w:rPr>
          <w:rFonts w:ascii="Helvetica" w:hAnsi="Helvetica" w:cs="Helvetica"/>
          <w:sz w:val="18"/>
          <w:szCs w:val="18"/>
        </w:rPr>
        <w:t>Şeçeroviç</w:t>
      </w:r>
      <w:proofErr w:type="spellEnd"/>
      <w:r>
        <w:rPr>
          <w:rFonts w:ascii="Helvetica" w:hAnsi="Helvetica" w:cs="Helvetica"/>
          <w:sz w:val="18"/>
          <w:szCs w:val="18"/>
        </w:rPr>
        <w:t>                        </w:t>
      </w:r>
      <w:proofErr w:type="gramStart"/>
      <w:r>
        <w:rPr>
          <w:rFonts w:ascii="Helvetica" w:hAnsi="Helvetica" w:cs="Helvetica"/>
          <w:sz w:val="18"/>
          <w:szCs w:val="18"/>
        </w:rPr>
        <w:t>  :</w:t>
      </w:r>
      <w:proofErr w:type="gramEnd"/>
      <w:r>
        <w:rPr>
          <w:rFonts w:ascii="Helvetica" w:hAnsi="Helvetica" w:cs="Helvetica"/>
          <w:sz w:val="18"/>
          <w:szCs w:val="18"/>
        </w:rPr>
        <w:t>  Yönetim Kurulu Üyesi</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 </w:t>
      </w:r>
    </w:p>
    <w:p w:rsidR="003D093B" w:rsidRPr="003D093B" w:rsidRDefault="003D093B" w:rsidP="003D093B">
      <w:pPr>
        <w:autoSpaceDE w:val="0"/>
        <w:autoSpaceDN w:val="0"/>
        <w:adjustRightInd w:val="0"/>
        <w:ind w:right="334"/>
        <w:rPr>
          <w:rFonts w:ascii="Helvetica" w:hAnsi="Helvetica" w:cs="Helvetica"/>
          <w:sz w:val="18"/>
          <w:szCs w:val="18"/>
        </w:rPr>
      </w:pPr>
      <w:r>
        <w:rPr>
          <w:rFonts w:ascii="Helvetica" w:hAnsi="Helvetica" w:cs="Helvetica"/>
          <w:sz w:val="18"/>
          <w:szCs w:val="18"/>
        </w:rPr>
        <w:t>Bu tüzük 33 (</w:t>
      </w:r>
      <w:proofErr w:type="spellStart"/>
      <w:r>
        <w:rPr>
          <w:rFonts w:ascii="Helvetica" w:hAnsi="Helvetica" w:cs="Helvetica"/>
          <w:sz w:val="18"/>
          <w:szCs w:val="18"/>
        </w:rPr>
        <w:t>otuzüç</w:t>
      </w:r>
      <w:proofErr w:type="spellEnd"/>
      <w:r>
        <w:rPr>
          <w:rFonts w:ascii="Helvetica" w:hAnsi="Helvetica" w:cs="Helvetica"/>
          <w:sz w:val="18"/>
          <w:szCs w:val="18"/>
        </w:rPr>
        <w:t>) madde ve 1 (bir) geçici maddeden ibarettir</w:t>
      </w:r>
    </w:p>
    <w:sectPr w:rsidR="003D093B" w:rsidRPr="003D093B" w:rsidSect="00034E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B"/>
    <w:rsid w:val="00034E52"/>
    <w:rsid w:val="000F19A4"/>
    <w:rsid w:val="00207A2E"/>
    <w:rsid w:val="00357CE9"/>
    <w:rsid w:val="0037415C"/>
    <w:rsid w:val="003D093B"/>
    <w:rsid w:val="00442CBA"/>
    <w:rsid w:val="00590DEF"/>
    <w:rsid w:val="006478A0"/>
    <w:rsid w:val="007922A9"/>
    <w:rsid w:val="009C07CF"/>
    <w:rsid w:val="00A07134"/>
    <w:rsid w:val="00A32EC7"/>
    <w:rsid w:val="00B56193"/>
    <w:rsid w:val="00B8671F"/>
    <w:rsid w:val="00BD3332"/>
    <w:rsid w:val="00D865F0"/>
    <w:rsid w:val="00FC0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63A9C85"/>
  <w15:chartTrackingRefBased/>
  <w15:docId w15:val="{D1D9738D-0A22-504D-B50E-6E424A5C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93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D09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6954</Words>
  <Characters>39644</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Demirtaş</dc:creator>
  <cp:keywords/>
  <dc:description/>
  <cp:lastModifiedBy>Barbaros Demirtaş</cp:lastModifiedBy>
  <cp:revision>1</cp:revision>
  <cp:lastPrinted>2020-08-17T09:39:00Z</cp:lastPrinted>
  <dcterms:created xsi:type="dcterms:W3CDTF">2020-08-17T09:38:00Z</dcterms:created>
  <dcterms:modified xsi:type="dcterms:W3CDTF">2020-08-18T09:17:00Z</dcterms:modified>
</cp:coreProperties>
</file>